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AEDAB" w14:textId="224B96C8" w:rsidR="00E90E49" w:rsidRPr="00CE0424" w:rsidRDefault="00E90E49" w:rsidP="00E35559">
      <w:pPr>
        <w:pStyle w:val="3GPPHeader"/>
        <w:spacing w:after="60"/>
        <w:rPr>
          <w:sz w:val="32"/>
          <w:szCs w:val="32"/>
          <w:highlight w:val="yellow"/>
        </w:rPr>
      </w:pPr>
      <w:r w:rsidRPr="00CE0424">
        <w:t>3GPP TSG-RAN WG</w:t>
      </w:r>
      <w:r w:rsidR="005C14A4">
        <w:t>2</w:t>
      </w:r>
      <w:r w:rsidRPr="00CE0424">
        <w:t xml:space="preserve"> </w:t>
      </w:r>
      <w:r w:rsidR="008F1C4E">
        <w:t xml:space="preserve">Meeting </w:t>
      </w:r>
      <w:r w:rsidRPr="00CE0424">
        <w:t>#109</w:t>
      </w:r>
      <w:r w:rsidR="00382C6B">
        <w:t>-</w:t>
      </w:r>
      <w:r w:rsidRPr="00CE0424">
        <w:t>e</w:t>
      </w:r>
      <w:r w:rsidRPr="00CE0424">
        <w:tab/>
      </w:r>
      <w:r w:rsidR="00091557" w:rsidRPr="00251F8F">
        <w:rPr>
          <w:sz w:val="32"/>
          <w:szCs w:val="32"/>
        </w:rPr>
        <w:t>R</w:t>
      </w:r>
      <w:r w:rsidR="00382C6B" w:rsidRPr="00251F8F">
        <w:rPr>
          <w:sz w:val="32"/>
          <w:szCs w:val="32"/>
        </w:rPr>
        <w:t>2</w:t>
      </w:r>
      <w:r w:rsidR="00091557" w:rsidRPr="00251F8F">
        <w:rPr>
          <w:sz w:val="32"/>
          <w:szCs w:val="32"/>
        </w:rPr>
        <w:t>-</w:t>
      </w:r>
      <w:r w:rsidR="00251F8F" w:rsidRPr="00251F8F">
        <w:rPr>
          <w:sz w:val="32"/>
          <w:szCs w:val="32"/>
        </w:rPr>
        <w:t>2001670</w:t>
      </w:r>
    </w:p>
    <w:p w14:paraId="2C4C8134" w14:textId="77777777" w:rsidR="00E90E49" w:rsidRPr="00CE0424" w:rsidRDefault="00382C6B" w:rsidP="00311702">
      <w:pPr>
        <w:pStyle w:val="3GPPHeader"/>
      </w:pPr>
      <w:r>
        <w:t>Electronic Meeting</w:t>
      </w:r>
      <w:r w:rsidR="00311702">
        <w:t>, 24</w:t>
      </w:r>
      <w:r w:rsidRPr="00382C6B">
        <w:rPr>
          <w:vertAlign w:val="superscript"/>
        </w:rPr>
        <w:t>th</w:t>
      </w:r>
      <w:r>
        <w:t xml:space="preserve"> February</w:t>
      </w:r>
      <w:r w:rsidR="00311702">
        <w:t xml:space="preserve"> </w:t>
      </w:r>
      <w:r>
        <w:t>–</w:t>
      </w:r>
      <w:r w:rsidR="00311702">
        <w:t xml:space="preserve"> </w:t>
      </w:r>
      <w:r>
        <w:t>6</w:t>
      </w:r>
      <w:r w:rsidRPr="00382C6B">
        <w:rPr>
          <w:vertAlign w:val="superscript"/>
        </w:rPr>
        <w:t>th</w:t>
      </w:r>
      <w:r>
        <w:t xml:space="preserve"> March</w:t>
      </w:r>
      <w:r w:rsidR="00311702">
        <w:t xml:space="preserve"> 2020</w:t>
      </w:r>
    </w:p>
    <w:p w14:paraId="0E0577B1" w14:textId="77777777" w:rsidR="00E90E49" w:rsidRPr="00CE0424" w:rsidRDefault="00E90E49" w:rsidP="00357380">
      <w:pPr>
        <w:pStyle w:val="3GPPHeader"/>
      </w:pPr>
    </w:p>
    <w:p w14:paraId="02CD85F0" w14:textId="77777777" w:rsidR="00E90E49" w:rsidRPr="008F1C4E" w:rsidRDefault="00E90E49" w:rsidP="00311702">
      <w:pPr>
        <w:pStyle w:val="3GPPHeader"/>
        <w:rPr>
          <w:sz w:val="22"/>
          <w:szCs w:val="22"/>
          <w:lang w:val="sv-FI"/>
        </w:rPr>
      </w:pPr>
      <w:r>
        <w:t>Agenda:</w:t>
      </w:r>
      <w:r>
        <w:tab/>
        <w:t>6.21</w:t>
      </w:r>
    </w:p>
    <w:p w14:paraId="21980A5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0D1E115" w14:textId="77777777" w:rsidR="00E90E49" w:rsidRPr="00CE0424" w:rsidRDefault="003D3C45" w:rsidP="00311702">
      <w:pPr>
        <w:pStyle w:val="3GPPHeader"/>
        <w:rPr>
          <w:sz w:val="22"/>
          <w:szCs w:val="22"/>
        </w:rPr>
      </w:pPr>
      <w:r>
        <w:t>Title:</w:t>
      </w:r>
      <w:r>
        <w:tab/>
        <w:t xml:space="preserve">Feature summary for </w:t>
      </w:r>
      <w:r w:rsidR="00382C6B">
        <w:t>on-demand SIB in CONNECTED</w:t>
      </w:r>
    </w:p>
    <w:p w14:paraId="6EB4D0E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29BFD5F6" w14:textId="77777777" w:rsidR="00E90E49" w:rsidRPr="00CE0424" w:rsidRDefault="00E90E49" w:rsidP="00E90E49"/>
    <w:p w14:paraId="3F800B52" w14:textId="77777777" w:rsidR="00E90E49" w:rsidRPr="00CE0424" w:rsidRDefault="00230D18" w:rsidP="00CE0424">
      <w:pPr>
        <w:pStyle w:val="Heading1"/>
      </w:pPr>
      <w:r>
        <w:t>1</w:t>
      </w:r>
      <w:r>
        <w:tab/>
      </w:r>
      <w:r w:rsidR="00E90E49" w:rsidRPr="00CE0424">
        <w:t>Introduction</w:t>
      </w:r>
    </w:p>
    <w:p w14:paraId="2E3F112C" w14:textId="5442D790" w:rsidR="00477768" w:rsidRDefault="005C14A4" w:rsidP="00CE0424">
      <w:pPr>
        <w:pStyle w:val="BodyText"/>
      </w:pPr>
      <w:r w:rsidRPr="00E944A9">
        <w:t xml:space="preserve">This document presents an overview of the topics discussed in contributions to AI 6.10.5. </w:t>
      </w:r>
      <w:bookmarkStart w:id="0" w:name="_Hlk32611393"/>
      <w:r w:rsidRPr="00E944A9">
        <w:t>Wherever some consensus was observed, a proposal for agreement was made</w:t>
      </w:r>
      <w:bookmarkEnd w:id="0"/>
      <w:r w:rsidRPr="00E944A9">
        <w:t>. Similarly, wherever a controversial issue was identified, whenever possible a proposal for discussion was made. Further, is also clarified if the suggestion is to have no proposal.</w:t>
      </w:r>
    </w:p>
    <w:p w14:paraId="23549212" w14:textId="69C18D47" w:rsidR="00A2640E" w:rsidRPr="00CE0424" w:rsidRDefault="00A2640E" w:rsidP="00CE0424">
      <w:pPr>
        <w:pStyle w:val="BodyText"/>
      </w:pPr>
      <w:r w:rsidRPr="00680F7F">
        <w:rPr>
          <w:highlight w:val="yellow"/>
        </w:rPr>
        <w:t>Please note that no proposals will be made on those topics already covered in the email discussion [108#</w:t>
      </w:r>
      <w:proofErr w:type="gramStart"/>
      <w:r w:rsidRPr="00680F7F">
        <w:rPr>
          <w:highlight w:val="yellow"/>
        </w:rPr>
        <w:t>61][</w:t>
      </w:r>
      <w:proofErr w:type="gramEnd"/>
      <w:r w:rsidRPr="00680F7F">
        <w:rPr>
          <w:highlight w:val="yellow"/>
        </w:rPr>
        <w:t>R16].</w:t>
      </w:r>
    </w:p>
    <w:p w14:paraId="44828A4B" w14:textId="77777777" w:rsidR="004000E8" w:rsidRDefault="00230D18" w:rsidP="00CE0424">
      <w:pPr>
        <w:pStyle w:val="Heading1"/>
      </w:pPr>
      <w:bookmarkStart w:id="1" w:name="_Ref178064866"/>
      <w:r>
        <w:t>2</w:t>
      </w:r>
      <w:r>
        <w:tab/>
      </w:r>
      <w:bookmarkEnd w:id="1"/>
      <w:r w:rsidR="009E1A15">
        <w:t>Summary of remaining issues</w:t>
      </w:r>
    </w:p>
    <w:p w14:paraId="5F0039C2" w14:textId="70E608EE" w:rsidR="009E1A15" w:rsidRDefault="005C14A4" w:rsidP="005C14A4">
      <w:pPr>
        <w:pStyle w:val="Heading2"/>
      </w:pPr>
      <w:r>
        <w:t>Issue 2.1</w:t>
      </w:r>
      <w:r>
        <w:tab/>
        <w:t>On-demand request of SIB9 and others</w:t>
      </w:r>
    </w:p>
    <w:p w14:paraId="43F190B7" w14:textId="3EC72C3F" w:rsidR="005C14A4" w:rsidRDefault="002005ED" w:rsidP="002005ED">
      <w:pPr>
        <w:pStyle w:val="BodyText"/>
      </w:pPr>
      <w:r>
        <w:t>According to the email discussion [108#</w:t>
      </w:r>
      <w:proofErr w:type="gramStart"/>
      <w:r>
        <w:t>61][</w:t>
      </w:r>
      <w:proofErr w:type="gramEnd"/>
      <w:r>
        <w:t>R16], it was discussed whether SIB9</w:t>
      </w:r>
      <w:r w:rsidR="00F91C65">
        <w:t xml:space="preserve"> or other SIBs</w:t>
      </w:r>
      <w:r>
        <w:t xml:space="preserve"> </w:t>
      </w:r>
      <w:r w:rsidR="00F91C65">
        <w:t xml:space="preserve">specified in Rel-15 </w:t>
      </w:r>
      <w:r>
        <w:t>should be requested on-demand by UE in CONNECTED o not. Even if this issue was addressed in the email discussion, two contributions had proposals on this and all of them go in the direction that SIB9 should not be allowed to be requested on-demand.</w:t>
      </w:r>
      <w:r w:rsidR="00F91C65">
        <w:t xml:space="preserve"> Further, there is also a proposal on whether other SIBs specified in Rel-15 should be requested on-demand.</w:t>
      </w:r>
    </w:p>
    <w:p w14:paraId="18FFC147" w14:textId="79F94ED1" w:rsidR="002005ED" w:rsidRDefault="002005ED" w:rsidP="002005ED">
      <w:pPr>
        <w:pStyle w:val="ListParagraph"/>
        <w:numPr>
          <w:ilvl w:val="0"/>
          <w:numId w:val="24"/>
        </w:numPr>
        <w:rPr>
          <w:rFonts w:ascii="Arial" w:eastAsia="Times New Roman" w:hAnsi="Arial"/>
          <w:sz w:val="20"/>
          <w:szCs w:val="20"/>
          <w:lang w:val="en-GB" w:eastAsia="zh-CN"/>
        </w:rPr>
      </w:pPr>
      <w:r w:rsidRPr="002005ED">
        <w:rPr>
          <w:rFonts w:ascii="Arial" w:eastAsia="Times New Roman" w:hAnsi="Arial"/>
          <w:sz w:val="20"/>
          <w:szCs w:val="20"/>
          <w:lang w:val="en-GB" w:eastAsia="zh-CN"/>
        </w:rPr>
        <w:t>UE shall not request SIB9 on-demand while in RRC_CONNECTED.</w:t>
      </w:r>
      <w:r>
        <w:rPr>
          <w:rFonts w:ascii="Arial" w:eastAsia="Times New Roman" w:hAnsi="Arial"/>
          <w:sz w:val="20"/>
          <w:szCs w:val="20"/>
          <w:lang w:val="en-GB" w:eastAsia="zh-CN"/>
        </w:rPr>
        <w:t xml:space="preserve"> </w:t>
      </w:r>
      <w:r>
        <w:rPr>
          <w:rFonts w:ascii="Arial" w:eastAsia="Times New Roman" w:hAnsi="Arial"/>
          <w:sz w:val="20"/>
          <w:szCs w:val="20"/>
          <w:lang w:val="en-GB" w:eastAsia="zh-CN"/>
        </w:rPr>
        <w:fldChar w:fldCharType="begin"/>
      </w:r>
      <w:r>
        <w:rPr>
          <w:rFonts w:ascii="Arial" w:eastAsia="Times New Roman" w:hAnsi="Arial"/>
          <w:sz w:val="20"/>
          <w:szCs w:val="20"/>
          <w:lang w:val="en-GB" w:eastAsia="zh-CN"/>
        </w:rPr>
        <w:instrText xml:space="preserve"> REF _Ref1 \r \h </w:instrText>
      </w:r>
      <w:r>
        <w:rPr>
          <w:rFonts w:ascii="Arial" w:eastAsia="Times New Roman" w:hAnsi="Arial"/>
          <w:sz w:val="20"/>
          <w:szCs w:val="20"/>
          <w:lang w:val="en-GB" w:eastAsia="zh-CN"/>
        </w:rPr>
      </w:r>
      <w:r>
        <w:rPr>
          <w:rFonts w:ascii="Arial" w:eastAsia="Times New Roman" w:hAnsi="Arial"/>
          <w:sz w:val="20"/>
          <w:szCs w:val="20"/>
          <w:lang w:val="en-GB" w:eastAsia="zh-CN"/>
        </w:rPr>
        <w:fldChar w:fldCharType="separate"/>
      </w:r>
      <w:r>
        <w:rPr>
          <w:rFonts w:ascii="Arial" w:eastAsia="Times New Roman" w:hAnsi="Arial"/>
          <w:sz w:val="20"/>
          <w:szCs w:val="20"/>
          <w:lang w:val="en-GB" w:eastAsia="zh-CN"/>
        </w:rPr>
        <w:t>[1]</w:t>
      </w:r>
      <w:r>
        <w:rPr>
          <w:rFonts w:ascii="Arial" w:eastAsia="Times New Roman" w:hAnsi="Arial"/>
          <w:sz w:val="20"/>
          <w:szCs w:val="20"/>
          <w:lang w:val="en-GB" w:eastAsia="zh-CN"/>
        </w:rPr>
        <w:fldChar w:fldCharType="end"/>
      </w:r>
      <w:r w:rsidRPr="002005ED">
        <w:rPr>
          <w:rFonts w:ascii="Arial" w:eastAsia="Times New Roman" w:hAnsi="Arial"/>
          <w:sz w:val="20"/>
          <w:szCs w:val="20"/>
          <w:lang w:val="en-GB" w:eastAsia="zh-CN"/>
        </w:rPr>
        <w:t xml:space="preserve"> [6]</w:t>
      </w:r>
      <w:r>
        <w:rPr>
          <w:rFonts w:ascii="Arial" w:eastAsia="Times New Roman" w:hAnsi="Arial"/>
          <w:sz w:val="20"/>
          <w:szCs w:val="20"/>
          <w:lang w:val="en-GB" w:eastAsia="zh-CN"/>
        </w:rPr>
        <w:t xml:space="preserve"> (Samsung, Ericsson)</w:t>
      </w:r>
    </w:p>
    <w:p w14:paraId="1BF4FCEB" w14:textId="080A84D8" w:rsidR="002005ED" w:rsidRDefault="00F91C65" w:rsidP="00A2640E">
      <w:pPr>
        <w:pStyle w:val="ListBullet"/>
        <w:numPr>
          <w:ilvl w:val="0"/>
          <w:numId w:val="24"/>
        </w:numPr>
      </w:pPr>
      <w:r w:rsidRPr="005C14A4">
        <w:t>For the on-demand SIB in RRC_CONNECTED, the number of SIBs to be requested on-demand is restricted to those specified in Rel-16 (i.e., not all of them but the ones that are relevant).</w:t>
      </w:r>
      <w:r>
        <w:t xml:space="preserve"> </w:t>
      </w:r>
      <w:r>
        <w:fldChar w:fldCharType="begin"/>
      </w:r>
      <w:r>
        <w:instrText>REF _Ref9 \r \h</w:instrText>
      </w:r>
      <w:r>
        <w:fldChar w:fldCharType="separate"/>
      </w:r>
      <w:r>
        <w:t>[6]</w:t>
      </w:r>
      <w:r>
        <w:fldChar w:fldCharType="end"/>
      </w:r>
      <w:r>
        <w:t xml:space="preserve"> (Ericsson)</w:t>
      </w:r>
    </w:p>
    <w:p w14:paraId="1C6CB91E" w14:textId="5D6D12F0" w:rsidR="00A2640E" w:rsidRDefault="00A2640E" w:rsidP="00A2640E">
      <w:pPr>
        <w:pStyle w:val="BodyText"/>
      </w:pPr>
      <w:r>
        <w:t>Since this topic will be discussed in the email discussion [108#</w:t>
      </w:r>
      <w:proofErr w:type="gramStart"/>
      <w:r>
        <w:t>61][</w:t>
      </w:r>
      <w:proofErr w:type="gramEnd"/>
      <w:r>
        <w:t xml:space="preserve">R16], our suggestion is to not have any proposal here and what is proposed by Samsung and Ericsson can be </w:t>
      </w:r>
      <w:r w:rsidR="00680F7F">
        <w:t>addressed</w:t>
      </w:r>
      <w:r>
        <w:t xml:space="preserve"> during the email discussion.</w:t>
      </w:r>
    </w:p>
    <w:p w14:paraId="70DB9844" w14:textId="098BB789" w:rsidR="00A2640E" w:rsidRDefault="00A2640E" w:rsidP="00A2640E">
      <w:pPr>
        <w:pStyle w:val="BodyText"/>
      </w:pPr>
      <w:proofErr w:type="gramStart"/>
      <w:r>
        <w:t>Another</w:t>
      </w:r>
      <w:proofErr w:type="gramEnd"/>
      <w:r>
        <w:t xml:space="preserve"> issues regarding which SIBs can be requested on-demand while in CONNECTED, is brought up by Ericsson. What is claimed is that in the DCCA WI, it was decided to have a separate SIB for delivering the early measurement configuration to all UEs under the coverage of the same cell. </w:t>
      </w:r>
    </w:p>
    <w:p w14:paraId="47F28D1C" w14:textId="2165D5E6" w:rsidR="00A2640E" w:rsidRDefault="00A2640E" w:rsidP="00A2640E">
      <w:pPr>
        <w:pStyle w:val="ListBullet"/>
      </w:pPr>
      <w:r w:rsidRPr="00052F71">
        <w:t xml:space="preserve">The UE </w:t>
      </w:r>
      <w:r>
        <w:t>shall not</w:t>
      </w:r>
      <w:r w:rsidRPr="00052F71">
        <w:t xml:space="preserve"> request on-demand the SIB specified in the DCCA WI for early measurements. </w:t>
      </w:r>
      <w:r>
        <w:fldChar w:fldCharType="begin"/>
      </w:r>
      <w:r>
        <w:instrText>REF _Ref9 \r \h</w:instrText>
      </w:r>
      <w:r>
        <w:fldChar w:fldCharType="separate"/>
      </w:r>
      <w:r>
        <w:t>[6]</w:t>
      </w:r>
      <w:r>
        <w:fldChar w:fldCharType="end"/>
      </w:r>
      <w:r>
        <w:t xml:space="preserve"> (Ericsson)</w:t>
      </w:r>
    </w:p>
    <w:p w14:paraId="500CB4BF" w14:textId="548FFE73" w:rsidR="00A2640E" w:rsidRDefault="00A2640E" w:rsidP="00A2640E">
      <w:pPr>
        <w:pStyle w:val="BodyText"/>
      </w:pPr>
      <w:r>
        <w:t>Since whether to configure early measurement or not is a network choice, it should be quite straightforward to not allow the UE to request the new SIB specified in the DCCA WI</w:t>
      </w:r>
      <w:r w:rsidRPr="00A2640E">
        <w:t xml:space="preserve"> </w:t>
      </w:r>
      <w:r>
        <w:t>on-demand. Therefore, what we suggest is:</w:t>
      </w:r>
    </w:p>
    <w:p w14:paraId="3321606A" w14:textId="7332F592" w:rsidR="00A2640E" w:rsidRDefault="00A2640E" w:rsidP="00A2640E">
      <w:pPr>
        <w:pStyle w:val="Proposal"/>
      </w:pPr>
      <w:r w:rsidRPr="00A2640E">
        <w:t>The UE shall not request on-demand the SIB specified in the DCCA WI for early measurements</w:t>
      </w:r>
      <w:r>
        <w:t>.</w:t>
      </w:r>
    </w:p>
    <w:p w14:paraId="0503D8E1" w14:textId="701DC79D" w:rsidR="00680F7F" w:rsidRDefault="00680F7F" w:rsidP="00680F7F"/>
    <w:p w14:paraId="417FD336" w14:textId="468D23D4" w:rsidR="00680F7F" w:rsidRDefault="00680F7F" w:rsidP="00680F7F">
      <w:pPr>
        <w:pStyle w:val="Heading2"/>
      </w:pPr>
      <w:r>
        <w:lastRenderedPageBreak/>
        <w:t>Issue 2.2</w:t>
      </w:r>
      <w:r>
        <w:tab/>
        <w:t>Configurability of on-demand SIB in CONNECTED</w:t>
      </w:r>
    </w:p>
    <w:p w14:paraId="2FA46331" w14:textId="1D7E3C79" w:rsidR="00680F7F" w:rsidRDefault="00680F7F" w:rsidP="00680F7F">
      <w:pPr>
        <w:pStyle w:val="BodyText"/>
      </w:pPr>
      <w:r>
        <w:t>Another topic addressed during the email discussion [108#</w:t>
      </w:r>
      <w:proofErr w:type="gramStart"/>
      <w:r>
        <w:t>61][</w:t>
      </w:r>
      <w:proofErr w:type="gramEnd"/>
      <w:r>
        <w:t>R16], was whether the NW should use a flag to enable/disable the on-demand SIB feature on the UE-side. Regarding this topics, two proposals are made by Samsung and Lenovo contributions.</w:t>
      </w:r>
    </w:p>
    <w:p w14:paraId="231C90AE" w14:textId="5FF5B927" w:rsidR="00680F7F" w:rsidRDefault="00680F7F" w:rsidP="00680F7F">
      <w:pPr>
        <w:pStyle w:val="ListBullet"/>
      </w:pPr>
      <w:r>
        <w:t xml:space="preserve">Explicit network indication (other than </w:t>
      </w:r>
      <w:proofErr w:type="spellStart"/>
      <w:r w:rsidRPr="003B1C82">
        <w:rPr>
          <w:i/>
          <w:iCs/>
        </w:rPr>
        <w:t>si-broadcaststatus</w:t>
      </w:r>
      <w:proofErr w:type="spellEnd"/>
      <w:r>
        <w:t xml:space="preserve"> bit) is not needed to inform the UE whether the on-demand SIB request in RRC_CONNECTED is supported.</w:t>
      </w:r>
      <w:r>
        <w:fldChar w:fldCharType="begin"/>
      </w:r>
      <w:r>
        <w:instrText>REF _Ref1 \r \h</w:instrText>
      </w:r>
      <w:r>
        <w:fldChar w:fldCharType="separate"/>
      </w:r>
      <w:r>
        <w:t>[1]</w:t>
      </w:r>
      <w:r>
        <w:fldChar w:fldCharType="end"/>
      </w:r>
      <w:r>
        <w:t xml:space="preserve"> (Samsung)</w:t>
      </w:r>
    </w:p>
    <w:p w14:paraId="70CCEDE6" w14:textId="305D3482" w:rsidR="00680F7F" w:rsidRDefault="00680F7F" w:rsidP="00680F7F">
      <w:pPr>
        <w:pStyle w:val="ListBullet"/>
      </w:pPr>
      <w:r>
        <w:t>RAN2 is asked to confirm that the Rel-16 On-demand SI procedure in RRC_CONNECTED is an optional feature for the network and independent from the On-demand SI procedure in RRC_IDLE/RRC_INACTIVE.</w:t>
      </w:r>
      <w:r>
        <w:fldChar w:fldCharType="begin"/>
      </w:r>
      <w:r>
        <w:instrText>REF _Ref11 \r \h</w:instrText>
      </w:r>
      <w:r>
        <w:fldChar w:fldCharType="separate"/>
      </w:r>
      <w:r>
        <w:t>[8]</w:t>
      </w:r>
      <w:r>
        <w:fldChar w:fldCharType="end"/>
      </w:r>
      <w:r>
        <w:t xml:space="preserve"> (Lenovo, Motorola mobility)</w:t>
      </w:r>
    </w:p>
    <w:p w14:paraId="3F1F7676" w14:textId="266F9939" w:rsidR="00680F7F" w:rsidRDefault="00680F7F" w:rsidP="00680F7F">
      <w:pPr>
        <w:pStyle w:val="BodyText"/>
      </w:pPr>
      <w:r>
        <w:t>Since this topic will be discussed in the email discussion [108#</w:t>
      </w:r>
      <w:proofErr w:type="gramStart"/>
      <w:r>
        <w:t>61][</w:t>
      </w:r>
      <w:proofErr w:type="gramEnd"/>
      <w:r>
        <w:t>R16], our suggestion is to not have any proposal here and what is proposed by Samsung and Lenovo can be addressed during the email discussion.</w:t>
      </w:r>
    </w:p>
    <w:p w14:paraId="0EE2B212" w14:textId="33E840EF" w:rsidR="00680F7F" w:rsidRDefault="00680F7F" w:rsidP="00680F7F">
      <w:pPr>
        <w:pStyle w:val="BodyText"/>
      </w:pPr>
    </w:p>
    <w:p w14:paraId="700FCFC3" w14:textId="0428F82F" w:rsidR="001060EE" w:rsidRDefault="001060EE" w:rsidP="001060EE">
      <w:pPr>
        <w:pStyle w:val="Heading2"/>
      </w:pPr>
      <w:r>
        <w:t>Issue 2.3</w:t>
      </w:r>
      <w:r>
        <w:tab/>
        <w:t>DL response by the network</w:t>
      </w:r>
    </w:p>
    <w:p w14:paraId="35AE2DAC" w14:textId="049626F0" w:rsidR="007D519E" w:rsidRDefault="001060EE" w:rsidP="001060EE">
      <w:pPr>
        <w:pStyle w:val="BodyText"/>
      </w:pPr>
      <w:r>
        <w:t>In the email discussion [108#</w:t>
      </w:r>
      <w:proofErr w:type="gramStart"/>
      <w:r>
        <w:t>61][</w:t>
      </w:r>
      <w:proofErr w:type="gramEnd"/>
      <w:r>
        <w:t>R16]</w:t>
      </w:r>
      <w:r w:rsidR="007D519E">
        <w:t>,</w:t>
      </w:r>
      <w:r>
        <w:t xml:space="preserve"> an issue </w:t>
      </w:r>
      <w:r w:rsidR="007D519E">
        <w:t xml:space="preserve">was discussed </w:t>
      </w:r>
      <w:r>
        <w:t>about how the UE should handle the DL response sent (or not) by network upon receiving the on-demand request for certain SIB(s). According to this,</w:t>
      </w:r>
      <w:r w:rsidR="007D519E">
        <w:t xml:space="preserve"> five companies had proposals about this issue:</w:t>
      </w:r>
    </w:p>
    <w:p w14:paraId="6803893E" w14:textId="1F5E4652" w:rsidR="007D519E" w:rsidRDefault="007D519E" w:rsidP="007D519E">
      <w:pPr>
        <w:pStyle w:val="ListBullet"/>
        <w:numPr>
          <w:ilvl w:val="0"/>
          <w:numId w:val="24"/>
        </w:numPr>
      </w:pPr>
      <w:r>
        <w:t xml:space="preserve">No additional requirements </w:t>
      </w:r>
      <w:proofErr w:type="gramStart"/>
      <w:r>
        <w:t>needs</w:t>
      </w:r>
      <w:proofErr w:type="gramEnd"/>
      <w:r>
        <w:t xml:space="preserve"> to be specified to limit the time UE needs to wait for </w:t>
      </w:r>
      <w:proofErr w:type="spellStart"/>
      <w:r w:rsidRPr="007D519E">
        <w:rPr>
          <w:i/>
          <w:iCs/>
        </w:rPr>
        <w:t>RRCReconfiguration</w:t>
      </w:r>
      <w:proofErr w:type="spellEnd"/>
      <w:r>
        <w:t xml:space="preserve"> after sending SI request. Left </w:t>
      </w:r>
      <w:proofErr w:type="gramStart"/>
      <w:r>
        <w:t>to</w:t>
      </w:r>
      <w:proofErr w:type="gramEnd"/>
      <w:r>
        <w:t xml:space="preserve"> UE implementation.</w:t>
      </w:r>
      <w:r>
        <w:fldChar w:fldCharType="begin"/>
      </w:r>
      <w:r>
        <w:instrText>REF _Ref1 \r \h</w:instrText>
      </w:r>
      <w:r>
        <w:fldChar w:fldCharType="separate"/>
      </w:r>
      <w:r>
        <w:t>[1]</w:t>
      </w:r>
      <w:r>
        <w:fldChar w:fldCharType="end"/>
      </w:r>
      <w:r>
        <w:t xml:space="preserve"> (Samsung)</w:t>
      </w:r>
    </w:p>
    <w:p w14:paraId="10C0FFEC" w14:textId="60A5DD59" w:rsidR="007D519E" w:rsidRDefault="007D519E" w:rsidP="007D519E">
      <w:pPr>
        <w:pStyle w:val="ListBullet"/>
        <w:numPr>
          <w:ilvl w:val="0"/>
          <w:numId w:val="24"/>
        </w:numPr>
      </w:pPr>
      <w:r>
        <w:t>Agree that upon requesting SIBs on-demand in RRC connected state, the network always needs to send a DL response to the UE. If in some case NW does not provide the response, how to handle it is up to UE implementation.</w:t>
      </w:r>
      <w:r>
        <w:fldChar w:fldCharType="begin"/>
      </w:r>
      <w:r>
        <w:instrText>REF _Ref4 \r \h</w:instrText>
      </w:r>
      <w:r>
        <w:fldChar w:fldCharType="separate"/>
      </w:r>
      <w:r>
        <w:t>[4]</w:t>
      </w:r>
      <w:r>
        <w:fldChar w:fldCharType="end"/>
      </w:r>
      <w:r>
        <w:t xml:space="preserve"> (Apple)</w:t>
      </w:r>
    </w:p>
    <w:p w14:paraId="6390CC6C" w14:textId="4353DA57" w:rsidR="007D519E" w:rsidRDefault="007D519E" w:rsidP="007D519E">
      <w:pPr>
        <w:pStyle w:val="ListBullet"/>
        <w:numPr>
          <w:ilvl w:val="0"/>
          <w:numId w:val="24"/>
        </w:numPr>
      </w:pPr>
      <w:r>
        <w:t>It should be left to UE implementation when to stop waiting for the DL response if the requested SIB is not received.</w:t>
      </w:r>
      <w:r>
        <w:fldChar w:fldCharType="begin"/>
      </w:r>
      <w:r>
        <w:instrText>REF _Ref5 \r \h</w:instrText>
      </w:r>
      <w:r>
        <w:fldChar w:fldCharType="separate"/>
      </w:r>
      <w:r>
        <w:t>[5]</w:t>
      </w:r>
      <w:r>
        <w:fldChar w:fldCharType="end"/>
      </w:r>
      <w:r>
        <w:t xml:space="preserve"> (ZTE)</w:t>
      </w:r>
    </w:p>
    <w:p w14:paraId="47E0954D" w14:textId="18EF689E" w:rsidR="007D519E" w:rsidRDefault="007D519E" w:rsidP="007D519E">
      <w:pPr>
        <w:pStyle w:val="ListParagraph"/>
        <w:numPr>
          <w:ilvl w:val="0"/>
          <w:numId w:val="24"/>
        </w:numPr>
        <w:rPr>
          <w:rFonts w:ascii="Arial" w:eastAsia="Times New Roman" w:hAnsi="Arial"/>
          <w:sz w:val="20"/>
          <w:szCs w:val="20"/>
          <w:lang w:val="en-GB" w:eastAsia="zh-CN"/>
        </w:rPr>
      </w:pPr>
      <w:r w:rsidRPr="007D519E">
        <w:rPr>
          <w:rFonts w:ascii="Arial" w:eastAsia="Times New Roman" w:hAnsi="Arial"/>
          <w:sz w:val="20"/>
          <w:szCs w:val="20"/>
          <w:lang w:val="en-GB" w:eastAsia="zh-CN"/>
        </w:rPr>
        <w:t>Upon requesting SIBs on-demand the UE shall start a timer in order to avoid waiting for an infinite amount of time a possible DL response from the network. [6]</w:t>
      </w:r>
      <w:r>
        <w:rPr>
          <w:rFonts w:ascii="Arial" w:eastAsia="Times New Roman" w:hAnsi="Arial"/>
          <w:sz w:val="20"/>
          <w:szCs w:val="20"/>
          <w:lang w:val="en-GB" w:eastAsia="zh-CN"/>
        </w:rPr>
        <w:t xml:space="preserve"> (Ericsson)</w:t>
      </w:r>
    </w:p>
    <w:p w14:paraId="338D286D" w14:textId="77777777" w:rsidR="00F91C65" w:rsidRDefault="00F91C65" w:rsidP="00F91C65">
      <w:pPr>
        <w:pStyle w:val="ListParagraph"/>
        <w:rPr>
          <w:rFonts w:ascii="Arial" w:eastAsia="Times New Roman" w:hAnsi="Arial"/>
          <w:sz w:val="20"/>
          <w:szCs w:val="20"/>
          <w:lang w:val="en-GB" w:eastAsia="zh-CN"/>
        </w:rPr>
      </w:pPr>
    </w:p>
    <w:p w14:paraId="35502FFA" w14:textId="68F0AD1C" w:rsidR="007D519E" w:rsidRPr="00F91C65" w:rsidRDefault="00F91C65" w:rsidP="00F91C65">
      <w:pPr>
        <w:pStyle w:val="ListBullet"/>
        <w:numPr>
          <w:ilvl w:val="0"/>
          <w:numId w:val="24"/>
        </w:numPr>
      </w:pPr>
      <w:r>
        <w:t xml:space="preserve">The UE should not trigger the on-demand SIB procedure while the timer is running. </w:t>
      </w:r>
      <w:r>
        <w:fldChar w:fldCharType="begin"/>
      </w:r>
      <w:r>
        <w:instrText>REF _Ref9 \r \h</w:instrText>
      </w:r>
      <w:r>
        <w:fldChar w:fldCharType="separate"/>
      </w:r>
      <w:r>
        <w:t>[6]</w:t>
      </w:r>
      <w:r>
        <w:fldChar w:fldCharType="end"/>
      </w:r>
      <w:r>
        <w:t xml:space="preserve"> (Ericsson)</w:t>
      </w:r>
    </w:p>
    <w:p w14:paraId="37F56C70" w14:textId="5961D62F" w:rsidR="007D519E" w:rsidRPr="007D519E" w:rsidRDefault="007D519E" w:rsidP="007D519E">
      <w:pPr>
        <w:pStyle w:val="ListParagraph"/>
        <w:numPr>
          <w:ilvl w:val="0"/>
          <w:numId w:val="24"/>
        </w:numPr>
        <w:rPr>
          <w:rFonts w:ascii="Arial" w:eastAsia="Times New Roman" w:hAnsi="Arial"/>
          <w:sz w:val="20"/>
          <w:szCs w:val="20"/>
          <w:lang w:val="en-GB" w:eastAsia="zh-CN"/>
        </w:rPr>
      </w:pPr>
      <w:r w:rsidRPr="007D519E">
        <w:rPr>
          <w:rFonts w:ascii="Arial" w:eastAsia="Times New Roman" w:hAnsi="Arial"/>
          <w:sz w:val="20"/>
          <w:szCs w:val="20"/>
          <w:lang w:val="en-GB" w:eastAsia="zh-CN"/>
        </w:rPr>
        <w:t xml:space="preserve">RAN2 is asked to consider timing requirement for the DL message to send as response to the UL </w:t>
      </w:r>
      <w:proofErr w:type="spellStart"/>
      <w:r w:rsidRPr="007D519E">
        <w:rPr>
          <w:rFonts w:ascii="Arial" w:eastAsia="Times New Roman" w:hAnsi="Arial"/>
          <w:i/>
          <w:iCs/>
          <w:sz w:val="20"/>
          <w:szCs w:val="20"/>
          <w:lang w:val="en-GB" w:eastAsia="zh-CN"/>
        </w:rPr>
        <w:t>DedicatedSIBRequest</w:t>
      </w:r>
      <w:proofErr w:type="spellEnd"/>
      <w:r w:rsidRPr="007D519E">
        <w:rPr>
          <w:rFonts w:ascii="Arial" w:eastAsia="Times New Roman" w:hAnsi="Arial"/>
          <w:sz w:val="20"/>
          <w:szCs w:val="20"/>
          <w:lang w:val="en-GB" w:eastAsia="zh-CN"/>
        </w:rPr>
        <w:t xml:space="preserve"> message.[8]</w:t>
      </w:r>
      <w:r>
        <w:rPr>
          <w:rFonts w:ascii="Arial" w:eastAsia="Times New Roman" w:hAnsi="Arial"/>
          <w:sz w:val="20"/>
          <w:szCs w:val="20"/>
          <w:lang w:val="en-GB" w:eastAsia="zh-CN"/>
        </w:rPr>
        <w:t xml:space="preserve"> (Lenovo)</w:t>
      </w:r>
    </w:p>
    <w:p w14:paraId="32C5C47E" w14:textId="0F60809C" w:rsidR="001060EE" w:rsidRDefault="001060EE" w:rsidP="007D519E">
      <w:pPr>
        <w:pStyle w:val="BodyText"/>
      </w:pPr>
    </w:p>
    <w:p w14:paraId="043295BA" w14:textId="2B6C48D8" w:rsidR="007D519E" w:rsidRDefault="007D519E" w:rsidP="007D519E">
      <w:pPr>
        <w:pStyle w:val="BodyText"/>
      </w:pPr>
      <w:r>
        <w:t>Since this topic will be discussed in the email discussion [108#</w:t>
      </w:r>
      <w:proofErr w:type="gramStart"/>
      <w:r>
        <w:t>61][</w:t>
      </w:r>
      <w:proofErr w:type="gramEnd"/>
      <w:r>
        <w:t>R16], our suggestion is to not have any proposal here and the proposal above can be addressed during the email discussion.</w:t>
      </w:r>
    </w:p>
    <w:p w14:paraId="7433445B" w14:textId="24EB6022" w:rsidR="007D519E" w:rsidRDefault="007D519E" w:rsidP="007D519E">
      <w:pPr>
        <w:pStyle w:val="BodyText"/>
      </w:pPr>
    </w:p>
    <w:p w14:paraId="74D3CDEB" w14:textId="373BE0FD" w:rsidR="007D519E" w:rsidRDefault="007D519E" w:rsidP="00C806BC">
      <w:pPr>
        <w:pStyle w:val="Heading2"/>
        <w:ind w:left="1418" w:hanging="1418"/>
      </w:pPr>
      <w:r>
        <w:t>Issue 2.4</w:t>
      </w:r>
      <w:r w:rsidR="00C806BC">
        <w:tab/>
      </w:r>
      <w:r>
        <w:t xml:space="preserve">Triggering on-demand in CONNECTED on the </w:t>
      </w:r>
      <w:proofErr w:type="spellStart"/>
      <w:r>
        <w:t>PSCell</w:t>
      </w:r>
      <w:proofErr w:type="spellEnd"/>
      <w:r>
        <w:t xml:space="preserve"> (in case for EN-DC)</w:t>
      </w:r>
    </w:p>
    <w:p w14:paraId="26C0C087" w14:textId="326FACFF" w:rsidR="007D519E" w:rsidRDefault="007D519E" w:rsidP="007D519E">
      <w:pPr>
        <w:pStyle w:val="BodyText"/>
      </w:pPr>
      <w:r>
        <w:t>One contribution from Vivo addressed the case on whether is allowed to trigger the on-demand SIB procedure over the NR SCG (e.g., in case of EN-DC). According to this, the following proposals have been formulated:</w:t>
      </w:r>
    </w:p>
    <w:p w14:paraId="339B65DB" w14:textId="0FA81584" w:rsidR="007D519E" w:rsidRDefault="007D519E" w:rsidP="007D519E">
      <w:pPr>
        <w:pStyle w:val="ListBullet"/>
      </w:pPr>
      <w:r>
        <w:t xml:space="preserve">The connected on-demand SI for the SCG </w:t>
      </w:r>
      <w:proofErr w:type="spellStart"/>
      <w:r>
        <w:t>PSCell</w:t>
      </w:r>
      <w:proofErr w:type="spellEnd"/>
      <w:r>
        <w:t xml:space="preserve"> of the EN-DC should be supported.</w:t>
      </w:r>
      <w:r>
        <w:fldChar w:fldCharType="begin"/>
      </w:r>
      <w:r>
        <w:instrText>REF _Ref3 \r \h</w:instrText>
      </w:r>
      <w:r>
        <w:fldChar w:fldCharType="separate"/>
      </w:r>
      <w:r>
        <w:t>[3]</w:t>
      </w:r>
      <w:r>
        <w:fldChar w:fldCharType="end"/>
      </w:r>
      <w:r>
        <w:t xml:space="preserve"> (Vivo)</w:t>
      </w:r>
    </w:p>
    <w:p w14:paraId="6B9F5DAB" w14:textId="082FAFEB" w:rsidR="007D519E" w:rsidRDefault="007D519E" w:rsidP="007D519E">
      <w:pPr>
        <w:pStyle w:val="ListBullet"/>
      </w:pPr>
      <w:r>
        <w:t xml:space="preserve">The UE’s on-demand SI request for the NR SCG </w:t>
      </w:r>
      <w:proofErr w:type="spellStart"/>
      <w:r>
        <w:t>PSCell</w:t>
      </w:r>
      <w:proofErr w:type="spellEnd"/>
      <w:r>
        <w:t xml:space="preserve"> is reported via the LTE MCG SIB1 (i.e. </w:t>
      </w:r>
      <w:proofErr w:type="spellStart"/>
      <w:r>
        <w:t>DedicatedSIBRequest</w:t>
      </w:r>
      <w:proofErr w:type="spellEnd"/>
      <w:r>
        <w:t>).</w:t>
      </w:r>
      <w:r>
        <w:fldChar w:fldCharType="begin"/>
      </w:r>
      <w:r>
        <w:instrText>REF _Ref3 \r \h</w:instrText>
      </w:r>
      <w:r>
        <w:fldChar w:fldCharType="separate"/>
      </w:r>
      <w:r>
        <w:t>[3]</w:t>
      </w:r>
      <w:r>
        <w:fldChar w:fldCharType="end"/>
      </w:r>
      <w:r>
        <w:t xml:space="preserve"> (Vivo)</w:t>
      </w:r>
    </w:p>
    <w:p w14:paraId="5BD96487" w14:textId="0573AAAD" w:rsidR="007D519E" w:rsidRDefault="007D519E" w:rsidP="007D519E">
      <w:pPr>
        <w:pStyle w:val="ListBullet"/>
      </w:pPr>
      <w:r>
        <w:t xml:space="preserve">The NR SCG SIB requested by the UE is transmitted via the LTE MCG SIB1 (e.g. </w:t>
      </w:r>
      <w:proofErr w:type="spellStart"/>
      <w:r>
        <w:t>DLInformationTransfer</w:t>
      </w:r>
      <w:proofErr w:type="spellEnd"/>
      <w:r>
        <w:t xml:space="preserve"> or </w:t>
      </w:r>
      <w:proofErr w:type="spellStart"/>
      <w:r>
        <w:t>RRCConnectionReconfiguration</w:t>
      </w:r>
      <w:proofErr w:type="spellEnd"/>
      <w:r>
        <w:t>).</w:t>
      </w:r>
      <w:r>
        <w:fldChar w:fldCharType="begin"/>
      </w:r>
      <w:r>
        <w:instrText>REF _Ref3 \r \h</w:instrText>
      </w:r>
      <w:r>
        <w:fldChar w:fldCharType="separate"/>
      </w:r>
      <w:r>
        <w:t>[3]</w:t>
      </w:r>
      <w:r>
        <w:fldChar w:fldCharType="end"/>
      </w:r>
      <w:r>
        <w:t xml:space="preserve"> (Vivo)</w:t>
      </w:r>
    </w:p>
    <w:p w14:paraId="014C83CA" w14:textId="7A6DCBCD" w:rsidR="007D519E" w:rsidRDefault="003E37E6" w:rsidP="007D519E">
      <w:pPr>
        <w:pStyle w:val="BodyText"/>
      </w:pPr>
      <w:r>
        <w:t xml:space="preserve">The main issue that Vivo is trying to tackle is that </w:t>
      </w:r>
      <w:r w:rsidRPr="003E37E6">
        <w:t>the LTE specification can only provide reference time with 250ns granularity which cannot satisfy the synchronization accuracy requirement (i.e. 5ns) for the NR TSN traffic, given that the reference time granularity is 10ns in NR</w:t>
      </w:r>
      <w:r>
        <w:t>.</w:t>
      </w:r>
    </w:p>
    <w:p w14:paraId="61307B6B" w14:textId="4928702B" w:rsidR="00C806BC" w:rsidRDefault="00C806BC" w:rsidP="007D519E">
      <w:pPr>
        <w:pStyle w:val="BodyText"/>
      </w:pPr>
      <w:r>
        <w:lastRenderedPageBreak/>
        <w:t xml:space="preserve">Our understanding about this issue is that the solution proposed by Vivo does not relate fully to the on-demand SIB framework. In fact, most of the standardization efforts will require inter-node signalling between the MN and SN. On top of this, the main point here is that needs to be decided whether there are some benefits for the UE for requesting the time synchronization from the SCG in case of EN-DC. In our opinion, this is not an issue that needs to be discussed in the on-demand SIB AI but rather within the </w:t>
      </w:r>
      <w:proofErr w:type="spellStart"/>
      <w:r>
        <w:t>IIoT</w:t>
      </w:r>
      <w:proofErr w:type="spellEnd"/>
      <w:r>
        <w:t xml:space="preserve"> WI.</w:t>
      </w:r>
    </w:p>
    <w:p w14:paraId="2F6404FA" w14:textId="47A36318" w:rsidR="00C806BC" w:rsidRDefault="00C806BC" w:rsidP="007D519E">
      <w:pPr>
        <w:pStyle w:val="BodyText"/>
      </w:pPr>
      <w:r>
        <w:t xml:space="preserve">Therefore, our suggestion is to discuss this issue within the </w:t>
      </w:r>
      <w:proofErr w:type="spellStart"/>
      <w:r>
        <w:t>IIoT</w:t>
      </w:r>
      <w:proofErr w:type="spellEnd"/>
      <w:r>
        <w:t xml:space="preserve"> WI.</w:t>
      </w:r>
    </w:p>
    <w:p w14:paraId="621D68E2" w14:textId="4EB5583C" w:rsidR="00C806BC" w:rsidRDefault="00C806BC" w:rsidP="007D519E">
      <w:pPr>
        <w:pStyle w:val="BodyText"/>
      </w:pPr>
    </w:p>
    <w:p w14:paraId="1E06C5D3" w14:textId="7143AD74" w:rsidR="00C806BC" w:rsidRDefault="00C806BC" w:rsidP="00C806BC">
      <w:pPr>
        <w:pStyle w:val="Heading2"/>
      </w:pPr>
      <w:r>
        <w:t>Issue 2.5</w:t>
      </w:r>
      <w:r>
        <w:tab/>
        <w:t>On-demand SIB for positioning</w:t>
      </w:r>
    </w:p>
    <w:p w14:paraId="4C622A09" w14:textId="285018C4" w:rsidR="00C806BC" w:rsidRDefault="00F91C65" w:rsidP="00F91C65">
      <w:pPr>
        <w:pStyle w:val="BodyText"/>
      </w:pPr>
      <w:r>
        <w:t>One contribution from Intel had a proposal related to handling of on-demand SIB for positioning.</w:t>
      </w:r>
    </w:p>
    <w:p w14:paraId="2A61FF88" w14:textId="63F1CA67" w:rsidR="00F91C65" w:rsidRDefault="00F91C65" w:rsidP="00F91C65">
      <w:pPr>
        <w:pStyle w:val="ListBullet"/>
      </w:pPr>
      <w:r>
        <w:t xml:space="preserve">For </w:t>
      </w:r>
      <w:proofErr w:type="spellStart"/>
      <w:r>
        <w:t>posSIBs</w:t>
      </w:r>
      <w:proofErr w:type="spellEnd"/>
      <w:r>
        <w:t>, UE should make an on-demand request for the SIB based on the feature requirement and not based on SIB update mechanism.</w:t>
      </w:r>
      <w:r>
        <w:fldChar w:fldCharType="begin"/>
      </w:r>
      <w:r>
        <w:instrText>REF _Ref2 \r \h</w:instrText>
      </w:r>
      <w:r>
        <w:fldChar w:fldCharType="separate"/>
      </w:r>
      <w:r>
        <w:t>[2]</w:t>
      </w:r>
      <w:r>
        <w:fldChar w:fldCharType="end"/>
      </w:r>
      <w:r>
        <w:t xml:space="preserve"> (Intel)</w:t>
      </w:r>
    </w:p>
    <w:p w14:paraId="3F6C46B1" w14:textId="1BC80689" w:rsidR="00F91C65" w:rsidRDefault="00F91C65" w:rsidP="00F91C65">
      <w:pPr>
        <w:pStyle w:val="BodyText"/>
      </w:pPr>
      <w:r>
        <w:t xml:space="preserve">However, position WI is discussing separately how to handle the </w:t>
      </w:r>
      <w:proofErr w:type="spellStart"/>
      <w:r>
        <w:t>posSIBs</w:t>
      </w:r>
      <w:proofErr w:type="spellEnd"/>
      <w:r>
        <w:t xml:space="preserve"> regarding the on-demand SIB in CONNECTED. Therefore, our suggestion is to not have any proposal on this. We believe Intel can bring up this proposal in the positioning AIs.</w:t>
      </w:r>
    </w:p>
    <w:p w14:paraId="63AF67AC" w14:textId="5B290A46" w:rsidR="00F91C65" w:rsidRDefault="00F91C65" w:rsidP="00F91C65">
      <w:pPr>
        <w:pStyle w:val="BodyText"/>
      </w:pPr>
    </w:p>
    <w:p w14:paraId="507C02A2" w14:textId="428E74D6" w:rsidR="00F91C65" w:rsidRDefault="00F91C65" w:rsidP="00F91C65">
      <w:pPr>
        <w:pStyle w:val="Heading2"/>
        <w:ind w:left="1701" w:hanging="1701"/>
      </w:pPr>
      <w:r>
        <w:t>Issue 2.6</w:t>
      </w:r>
      <w:r>
        <w:tab/>
        <w:t>Triggering of the on-demand SIB procedure while in CONNECTED</w:t>
      </w:r>
    </w:p>
    <w:p w14:paraId="6E250371" w14:textId="25F7831C" w:rsidR="00F91C65" w:rsidRDefault="00F91C65" w:rsidP="00F91C65">
      <w:pPr>
        <w:pStyle w:val="BodyText"/>
      </w:pPr>
      <w:r>
        <w:t>A good number of companies addressed the issue on when to trigger the on-demand SIB procedure for CONNECTED. In particular, the following proposals have been made regarding this issue:</w:t>
      </w:r>
    </w:p>
    <w:p w14:paraId="7423E27D" w14:textId="35303AE1" w:rsidR="00F91C65" w:rsidRDefault="00F91C65" w:rsidP="00F91C65">
      <w:pPr>
        <w:pStyle w:val="ListBullet"/>
      </w:pPr>
      <w:r>
        <w:t>Specify following additional conditions for triggering SI request:</w:t>
      </w:r>
      <w:r>
        <w:fldChar w:fldCharType="begin"/>
      </w:r>
      <w:r>
        <w:instrText>REF _Ref1 \r \h</w:instrText>
      </w:r>
      <w:r>
        <w:fldChar w:fldCharType="separate"/>
      </w:r>
      <w:r>
        <w:t>[1]</w:t>
      </w:r>
      <w:r>
        <w:fldChar w:fldCharType="end"/>
      </w:r>
      <w:r>
        <w:t xml:space="preserve"> (Samsung)</w:t>
      </w:r>
    </w:p>
    <w:p w14:paraId="1FB4CC06" w14:textId="77777777" w:rsidR="00F91C65" w:rsidRPr="001060EE" w:rsidRDefault="00F91C65" w:rsidP="00F91C65">
      <w:pPr>
        <w:pStyle w:val="ListParagraph"/>
        <w:numPr>
          <w:ilvl w:val="1"/>
          <w:numId w:val="16"/>
        </w:numPr>
        <w:rPr>
          <w:rFonts w:ascii="Arial" w:eastAsia="Times New Roman" w:hAnsi="Arial"/>
          <w:sz w:val="20"/>
          <w:szCs w:val="20"/>
          <w:lang w:val="en-GB" w:eastAsia="ja-JP"/>
        </w:rPr>
      </w:pPr>
      <w:r w:rsidRPr="001060EE">
        <w:rPr>
          <w:rFonts w:ascii="Arial" w:eastAsia="Times New Roman" w:hAnsi="Arial"/>
          <w:sz w:val="20"/>
          <w:szCs w:val="20"/>
          <w:lang w:val="en-GB" w:eastAsia="ja-JP"/>
        </w:rPr>
        <w:t xml:space="preserve">If common search space is configured in the active BWP and if required SIB is supported in cell (i.e. required SIB is mapped to a SI message as per </w:t>
      </w:r>
      <w:proofErr w:type="spellStart"/>
      <w:r w:rsidRPr="001060EE">
        <w:rPr>
          <w:rFonts w:ascii="Arial" w:eastAsia="Times New Roman" w:hAnsi="Arial"/>
          <w:sz w:val="20"/>
          <w:szCs w:val="20"/>
          <w:lang w:val="en-GB" w:eastAsia="ja-JP"/>
        </w:rPr>
        <w:t>si-SchedulingInfo</w:t>
      </w:r>
      <w:proofErr w:type="spellEnd"/>
      <w:r w:rsidRPr="001060EE">
        <w:rPr>
          <w:rFonts w:ascii="Arial" w:eastAsia="Times New Roman" w:hAnsi="Arial"/>
          <w:sz w:val="20"/>
          <w:szCs w:val="20"/>
          <w:lang w:val="en-GB" w:eastAsia="ja-JP"/>
        </w:rPr>
        <w:t xml:space="preserve">) and for the SI message mapped to required SIB, </w:t>
      </w:r>
      <w:proofErr w:type="spellStart"/>
      <w:r w:rsidRPr="001060EE">
        <w:rPr>
          <w:rFonts w:ascii="Arial" w:eastAsia="Times New Roman" w:hAnsi="Arial"/>
          <w:sz w:val="20"/>
          <w:szCs w:val="20"/>
          <w:lang w:val="en-GB" w:eastAsia="ja-JP"/>
        </w:rPr>
        <w:t>si-BroadcastStatus</w:t>
      </w:r>
      <w:proofErr w:type="spellEnd"/>
      <w:r w:rsidRPr="001060EE">
        <w:rPr>
          <w:rFonts w:ascii="Arial" w:eastAsia="Times New Roman" w:hAnsi="Arial"/>
          <w:sz w:val="20"/>
          <w:szCs w:val="20"/>
          <w:lang w:val="en-GB" w:eastAsia="ja-JP"/>
        </w:rPr>
        <w:t xml:space="preserve"> is set to </w:t>
      </w:r>
      <w:proofErr w:type="spellStart"/>
      <w:r w:rsidRPr="001060EE">
        <w:rPr>
          <w:rFonts w:ascii="Arial" w:eastAsia="Times New Roman" w:hAnsi="Arial"/>
          <w:sz w:val="20"/>
          <w:szCs w:val="20"/>
          <w:lang w:val="en-GB" w:eastAsia="ja-JP"/>
        </w:rPr>
        <w:t>notBroadcasting</w:t>
      </w:r>
      <w:proofErr w:type="spellEnd"/>
      <w:r w:rsidRPr="001060EE">
        <w:rPr>
          <w:rFonts w:ascii="Arial" w:eastAsia="Times New Roman" w:hAnsi="Arial"/>
          <w:sz w:val="20"/>
          <w:szCs w:val="20"/>
          <w:lang w:val="en-GB" w:eastAsia="ja-JP"/>
        </w:rPr>
        <w:t xml:space="preserve"> in stored SIB 1 acquired in current modification period: UE initiate transmission of the </w:t>
      </w:r>
      <w:proofErr w:type="spellStart"/>
      <w:r w:rsidRPr="001060EE">
        <w:rPr>
          <w:rFonts w:ascii="Arial" w:eastAsia="Times New Roman" w:hAnsi="Arial"/>
          <w:sz w:val="20"/>
          <w:szCs w:val="20"/>
          <w:lang w:val="en-GB" w:eastAsia="ja-JP"/>
        </w:rPr>
        <w:t>DedicatedSIBRequest</w:t>
      </w:r>
      <w:proofErr w:type="spellEnd"/>
      <w:r w:rsidRPr="001060EE">
        <w:rPr>
          <w:rFonts w:ascii="Arial" w:eastAsia="Times New Roman" w:hAnsi="Arial"/>
          <w:sz w:val="20"/>
          <w:szCs w:val="20"/>
          <w:lang w:val="en-GB" w:eastAsia="ja-JP"/>
        </w:rPr>
        <w:t xml:space="preserve"> message</w:t>
      </w:r>
    </w:p>
    <w:p w14:paraId="7603CA55" w14:textId="35C02578" w:rsidR="00F91C65" w:rsidRDefault="00F91C65" w:rsidP="00F91C65">
      <w:pPr>
        <w:pStyle w:val="ListBullet"/>
        <w:numPr>
          <w:ilvl w:val="1"/>
          <w:numId w:val="16"/>
        </w:numPr>
      </w:pPr>
      <w:r w:rsidRPr="001060EE">
        <w:t xml:space="preserve">If common search space is not configured in the active BWP and if required SIB is supported in cell (i.e. required SIB is mapped to a SI message as per </w:t>
      </w:r>
      <w:proofErr w:type="spellStart"/>
      <w:r w:rsidRPr="001060EE">
        <w:t>si-SchedulingInfo</w:t>
      </w:r>
      <w:proofErr w:type="spellEnd"/>
      <w:r w:rsidRPr="001060EE">
        <w:t xml:space="preserve">) in stored SIB 1, UE initiate transmission of the </w:t>
      </w:r>
      <w:proofErr w:type="spellStart"/>
      <w:r w:rsidRPr="001060EE">
        <w:t>DedicatedSIBRequest</w:t>
      </w:r>
      <w:proofErr w:type="spellEnd"/>
      <w:r w:rsidRPr="001060EE">
        <w:t xml:space="preserve"> message</w:t>
      </w:r>
    </w:p>
    <w:p w14:paraId="4E103B97" w14:textId="7635BB0D" w:rsidR="00F91C65" w:rsidRDefault="00F91C65" w:rsidP="00F91C65">
      <w:pPr>
        <w:pStyle w:val="ListBullet"/>
      </w:pPr>
      <w:r>
        <w:t>For SIBs with value tag in SIB1, UE can make an on-demand request for the SIB upon detecting a change in SIB based on the value tag in SIB1 and the UE feature requirement.</w:t>
      </w:r>
      <w:r>
        <w:fldChar w:fldCharType="begin"/>
      </w:r>
      <w:r>
        <w:instrText>REF _Ref2 \r \h</w:instrText>
      </w:r>
      <w:r>
        <w:fldChar w:fldCharType="separate"/>
      </w:r>
      <w:r>
        <w:t>[2]</w:t>
      </w:r>
      <w:r>
        <w:fldChar w:fldCharType="end"/>
      </w:r>
      <w:r w:rsidR="00F85BC4">
        <w:t xml:space="preserve"> (Intel)</w:t>
      </w:r>
    </w:p>
    <w:p w14:paraId="575AA308" w14:textId="63893964" w:rsidR="00F85BC4" w:rsidRDefault="00F85BC4" w:rsidP="00F85BC4">
      <w:pPr>
        <w:pStyle w:val="ListBullet"/>
      </w:pPr>
      <w:r>
        <w:t xml:space="preserve">Add a UE requirement in RRC to acquire the other SIBs based on UE internal requirement. </w:t>
      </w:r>
      <w:r>
        <w:fldChar w:fldCharType="begin"/>
      </w:r>
      <w:r>
        <w:instrText>REF _Ref2 \r \h</w:instrText>
      </w:r>
      <w:r>
        <w:fldChar w:fldCharType="separate"/>
      </w:r>
      <w:r>
        <w:t>[2]</w:t>
      </w:r>
      <w:r>
        <w:fldChar w:fldCharType="end"/>
      </w:r>
      <w:r>
        <w:t xml:space="preserve"> (Intel)</w:t>
      </w:r>
    </w:p>
    <w:p w14:paraId="226BA5D8" w14:textId="6CE47FA0" w:rsidR="00FE52C4" w:rsidRDefault="00FE52C4" w:rsidP="00FE52C4">
      <w:pPr>
        <w:pStyle w:val="ListBullet"/>
      </w:pPr>
      <w:r>
        <w:t>No need to introduce separate trigger condition of RRC Connected UE to request on demand SI.</w:t>
      </w:r>
      <w:r>
        <w:fldChar w:fldCharType="begin"/>
      </w:r>
      <w:r>
        <w:instrText>REF _Ref4 \r \h</w:instrText>
      </w:r>
      <w:r>
        <w:fldChar w:fldCharType="separate"/>
      </w:r>
      <w:r>
        <w:t>[4]</w:t>
      </w:r>
      <w:r>
        <w:fldChar w:fldCharType="end"/>
      </w:r>
      <w:r>
        <w:t xml:space="preserve"> (Apple)</w:t>
      </w:r>
    </w:p>
    <w:p w14:paraId="46DC652F" w14:textId="3D64BE8D" w:rsidR="00F85BC4" w:rsidRDefault="00F85BC4" w:rsidP="00F85BC4">
      <w:pPr>
        <w:pStyle w:val="ListBullet"/>
      </w:pPr>
      <w:r w:rsidRPr="005C14A4">
        <w:t>The UE may trigger the on-demand SIB procedure while in RRC_CONNECTED, but only upon the reception of SIB1. Otherwise the UE shall not trigger the on-demand SIB procedure.</w:t>
      </w:r>
      <w:r>
        <w:t xml:space="preserve"> </w:t>
      </w:r>
      <w:r>
        <w:fldChar w:fldCharType="begin"/>
      </w:r>
      <w:r>
        <w:instrText>REF _Ref9 \r \h</w:instrText>
      </w:r>
      <w:r>
        <w:fldChar w:fldCharType="separate"/>
      </w:r>
      <w:r>
        <w:t>[6]</w:t>
      </w:r>
      <w:r>
        <w:fldChar w:fldCharType="end"/>
      </w:r>
      <w:r w:rsidR="00A47E71">
        <w:t xml:space="preserve"> (Ericsson)</w:t>
      </w:r>
    </w:p>
    <w:p w14:paraId="276A350D" w14:textId="4772B0E0" w:rsidR="00F91C65" w:rsidRDefault="00A47E71" w:rsidP="00A47E71">
      <w:pPr>
        <w:pStyle w:val="ListBullet"/>
      </w:pPr>
      <w:r>
        <w:t xml:space="preserve">To confirm that UE in RRC_CONNECTED is required to check SIB1 before requesting some SIBs. </w:t>
      </w:r>
      <w:r>
        <w:fldChar w:fldCharType="begin"/>
      </w:r>
      <w:r>
        <w:instrText xml:space="preserve"> REF _Ref32838422 \r \h </w:instrText>
      </w:r>
      <w:r>
        <w:fldChar w:fldCharType="separate"/>
      </w:r>
      <w:r>
        <w:t>[9]</w:t>
      </w:r>
      <w:r>
        <w:fldChar w:fldCharType="end"/>
      </w:r>
      <w:r>
        <w:t xml:space="preserve"> (LG)</w:t>
      </w:r>
    </w:p>
    <w:p w14:paraId="3B935D6D" w14:textId="1D0863C0" w:rsidR="00FE52C4" w:rsidRDefault="00FE52C4" w:rsidP="00FE52C4">
      <w:pPr>
        <w:pStyle w:val="BodyText"/>
      </w:pPr>
      <w:r>
        <w:t>According to the proposals made by the company, it is possible to substantially divide them in two main options:</w:t>
      </w:r>
    </w:p>
    <w:p w14:paraId="65E77B8A" w14:textId="5E973D51" w:rsidR="00FE52C4" w:rsidRDefault="00E04A9F" w:rsidP="00FE52C4">
      <w:pPr>
        <w:pStyle w:val="BodyText"/>
        <w:numPr>
          <w:ilvl w:val="0"/>
          <w:numId w:val="25"/>
        </w:numPr>
        <w:ind w:left="1701" w:hanging="1134"/>
      </w:pPr>
      <w:r>
        <w:t>If the UE does not have a valid stored version of that SIB, t</w:t>
      </w:r>
      <w:r w:rsidR="00FE52C4">
        <w:t xml:space="preserve">he UE triggers the on-demand SIB request only after checking if the required SIBs are </w:t>
      </w:r>
      <w:r w:rsidR="00FE52C4" w:rsidRPr="00FE52C4">
        <w:t xml:space="preserve">mapped to a SI message as per </w:t>
      </w:r>
      <w:proofErr w:type="spellStart"/>
      <w:r w:rsidR="00FE52C4" w:rsidRPr="00FE52C4">
        <w:rPr>
          <w:i/>
          <w:iCs/>
        </w:rPr>
        <w:t>si-SchedulingInfo</w:t>
      </w:r>
      <w:proofErr w:type="spellEnd"/>
      <w:r w:rsidR="00FE52C4">
        <w:t xml:space="preserve"> in SIB1. If a CSS is configured in </w:t>
      </w:r>
      <w:proofErr w:type="spellStart"/>
      <w:proofErr w:type="gramStart"/>
      <w:r w:rsidR="00FE52C4">
        <w:t>a</w:t>
      </w:r>
      <w:proofErr w:type="spellEnd"/>
      <w:proofErr w:type="gramEnd"/>
      <w:r w:rsidR="00FE52C4">
        <w:t xml:space="preserve"> active BWP the on-demand request is triggered only for those SIBs with a </w:t>
      </w:r>
      <w:proofErr w:type="spellStart"/>
      <w:r w:rsidR="00FE52C4" w:rsidRPr="00FE52C4">
        <w:rPr>
          <w:i/>
          <w:iCs/>
        </w:rPr>
        <w:t>si-BroadcastStatus</w:t>
      </w:r>
      <w:proofErr w:type="spellEnd"/>
      <w:r w:rsidR="00FE52C4" w:rsidRPr="00FE52C4">
        <w:t xml:space="preserve"> is set to </w:t>
      </w:r>
      <w:proofErr w:type="spellStart"/>
      <w:r w:rsidR="00FE52C4" w:rsidRPr="00FE52C4">
        <w:rPr>
          <w:i/>
          <w:iCs/>
        </w:rPr>
        <w:t>notBroadcasting</w:t>
      </w:r>
      <w:proofErr w:type="spellEnd"/>
      <w:r w:rsidR="00FE52C4">
        <w:t xml:space="preserve"> (Samsung</w:t>
      </w:r>
      <w:r>
        <w:t>, Ericsson)</w:t>
      </w:r>
      <w:r w:rsidR="00FE52C4">
        <w:t xml:space="preserve"> </w:t>
      </w:r>
    </w:p>
    <w:p w14:paraId="54B82299" w14:textId="174D1F5F" w:rsidR="00FE52C4" w:rsidRDefault="00FE52C4" w:rsidP="00FE52C4">
      <w:pPr>
        <w:pStyle w:val="BodyText"/>
        <w:numPr>
          <w:ilvl w:val="0"/>
          <w:numId w:val="25"/>
        </w:numPr>
        <w:ind w:left="1701" w:hanging="1134"/>
      </w:pPr>
      <w:r>
        <w:t>The UE triggers the on-demand SIB request based on UE requirements</w:t>
      </w:r>
      <w:r w:rsidR="00E04A9F">
        <w:t xml:space="preserve"> (</w:t>
      </w:r>
      <w:r w:rsidR="007A6214">
        <w:t>Intel</w:t>
      </w:r>
      <w:r w:rsidR="00E04A9F">
        <w:t>)</w:t>
      </w:r>
    </w:p>
    <w:p w14:paraId="719AF891" w14:textId="0361A6A5" w:rsidR="00E04A9F" w:rsidRDefault="00E04A9F" w:rsidP="00FE52C4">
      <w:pPr>
        <w:pStyle w:val="BodyText"/>
        <w:numPr>
          <w:ilvl w:val="0"/>
          <w:numId w:val="25"/>
        </w:numPr>
        <w:ind w:left="1701" w:hanging="1134"/>
      </w:pPr>
      <w:r>
        <w:t>No other triggers are needed for on-demand SIB in CONNECTED. (Apple</w:t>
      </w:r>
      <w:r w:rsidR="007A6214">
        <w:t>, LG, Ericsson</w:t>
      </w:r>
      <w:r>
        <w:t>)</w:t>
      </w:r>
    </w:p>
    <w:p w14:paraId="0153A36D" w14:textId="5A87C714" w:rsidR="00E04A9F" w:rsidRDefault="00E04A9F" w:rsidP="00E04A9F">
      <w:pPr>
        <w:pStyle w:val="BodyText"/>
      </w:pPr>
      <w:r>
        <w:lastRenderedPageBreak/>
        <w:t>Looking at the possible option</w:t>
      </w:r>
      <w:r w:rsidR="003B1C82">
        <w:t>s</w:t>
      </w:r>
      <w:r>
        <w:t xml:space="preserve">, we believe that Option 1 is </w:t>
      </w:r>
      <w:r w:rsidR="007A6214">
        <w:t>somehow need in case the UE has not store a valid version of a SIB and needs to acquire a new one. Nevertheless, we think that basic principle</w:t>
      </w:r>
      <w:r w:rsidR="00BD63DB">
        <w:t xml:space="preserve"> that is reflected in Option 3</w:t>
      </w:r>
      <w:r w:rsidR="007A6214">
        <w:t xml:space="preserve"> should be also clarified because not crystal clear in the current specification.</w:t>
      </w:r>
      <w:r w:rsidR="00BD63DB">
        <w:t xml:space="preserve"> In fact, the UE should </w:t>
      </w:r>
      <w:r w:rsidR="003B1C82">
        <w:t>trigger</w:t>
      </w:r>
      <w:r w:rsidR="00BD63DB">
        <w:t xml:space="preserve"> the on-demand SIB request only after checking if the required SIBs are </w:t>
      </w:r>
      <w:r w:rsidR="00BD63DB" w:rsidRPr="00FE52C4">
        <w:t xml:space="preserve">mapped to a SI message as per </w:t>
      </w:r>
      <w:proofErr w:type="spellStart"/>
      <w:r w:rsidR="00BD63DB" w:rsidRPr="00FE52C4">
        <w:rPr>
          <w:i/>
          <w:iCs/>
        </w:rPr>
        <w:t>si-SchedulingInfo</w:t>
      </w:r>
      <w:proofErr w:type="spellEnd"/>
      <w:r w:rsidR="00BD63DB">
        <w:t xml:space="preserve"> in SIB1. If a CSS is configured in an active BWP</w:t>
      </w:r>
      <w:r w:rsidR="003B1C82">
        <w:t>,</w:t>
      </w:r>
      <w:r w:rsidR="00BD63DB">
        <w:t xml:space="preserve"> the on-demand request is triggered only for those SIBs with a </w:t>
      </w:r>
      <w:proofErr w:type="spellStart"/>
      <w:r w:rsidR="00BD63DB" w:rsidRPr="00FE52C4">
        <w:rPr>
          <w:i/>
          <w:iCs/>
        </w:rPr>
        <w:t>si-BroadcastStatus</w:t>
      </w:r>
      <w:proofErr w:type="spellEnd"/>
      <w:r w:rsidR="00BD63DB" w:rsidRPr="00FE52C4">
        <w:t xml:space="preserve"> is set to </w:t>
      </w:r>
      <w:proofErr w:type="spellStart"/>
      <w:r w:rsidR="00BD63DB" w:rsidRPr="00FE52C4">
        <w:rPr>
          <w:i/>
          <w:iCs/>
        </w:rPr>
        <w:t>notBroadcasting</w:t>
      </w:r>
      <w:proofErr w:type="spellEnd"/>
      <w:r w:rsidR="00BD63DB">
        <w:t xml:space="preserve">. Otherwise, if no CSS is configured for an active BWP, then the on-demand request is done </w:t>
      </w:r>
      <w:r w:rsidR="003B1C82">
        <w:t>regardless</w:t>
      </w:r>
      <w:r w:rsidR="00BD63DB">
        <w:t xml:space="preserve"> of the </w:t>
      </w:r>
      <w:proofErr w:type="spellStart"/>
      <w:r w:rsidR="00BD63DB" w:rsidRPr="00FE52C4">
        <w:rPr>
          <w:i/>
          <w:iCs/>
        </w:rPr>
        <w:t>si-BroadcastStatus</w:t>
      </w:r>
      <w:proofErr w:type="spellEnd"/>
      <w:r w:rsidR="00BD63DB">
        <w:t xml:space="preserve"> since the UE cannot check the broadcast channel. Therefore, our suggestion is to have the following:</w:t>
      </w:r>
    </w:p>
    <w:p w14:paraId="7FDA0FA8" w14:textId="03171D77" w:rsidR="00BD63DB" w:rsidRDefault="00BD63DB" w:rsidP="00BD63DB">
      <w:pPr>
        <w:pStyle w:val="Proposal"/>
      </w:pPr>
      <w:r>
        <w:t>T</w:t>
      </w:r>
      <w:r w:rsidRPr="00BD63DB">
        <w:t xml:space="preserve">he UE should </w:t>
      </w:r>
      <w:r w:rsidR="00DF0244" w:rsidRPr="00BD63DB">
        <w:t>trigger</w:t>
      </w:r>
      <w:r w:rsidRPr="00BD63DB">
        <w:t xml:space="preserve"> the on-demand SIB request only after checking if the required SIBs are mapped to a SI message as per </w:t>
      </w:r>
      <w:proofErr w:type="spellStart"/>
      <w:r w:rsidRPr="00BD63DB">
        <w:rPr>
          <w:i/>
          <w:iCs/>
        </w:rPr>
        <w:t>si-SchedulingInfo</w:t>
      </w:r>
      <w:proofErr w:type="spellEnd"/>
      <w:r w:rsidRPr="00BD63DB">
        <w:t xml:space="preserve"> in SIB1. </w:t>
      </w:r>
    </w:p>
    <w:p w14:paraId="4E0F5C2C" w14:textId="31074288" w:rsidR="00BD63DB" w:rsidRDefault="00BD63DB" w:rsidP="003B1C82">
      <w:pPr>
        <w:pStyle w:val="Proposal"/>
        <w:numPr>
          <w:ilvl w:val="1"/>
          <w:numId w:val="27"/>
        </w:numPr>
        <w:tabs>
          <w:tab w:val="clear" w:pos="1701"/>
        </w:tabs>
        <w:ind w:left="2268" w:hanging="567"/>
      </w:pPr>
      <w:r w:rsidRPr="00BD63DB">
        <w:t>If a CSS is configured in an active BWP</w:t>
      </w:r>
      <w:r w:rsidR="003B1C82">
        <w:t>,</w:t>
      </w:r>
      <w:r w:rsidRPr="00BD63DB">
        <w:t xml:space="preserve"> the on-demand request is triggered only for those SIBs with a </w:t>
      </w:r>
      <w:proofErr w:type="spellStart"/>
      <w:r w:rsidRPr="00BD63DB">
        <w:rPr>
          <w:i/>
          <w:iCs/>
        </w:rPr>
        <w:t>si-BroadcastStatus</w:t>
      </w:r>
      <w:proofErr w:type="spellEnd"/>
      <w:r w:rsidRPr="00BD63DB">
        <w:t xml:space="preserve"> is set to </w:t>
      </w:r>
      <w:proofErr w:type="spellStart"/>
      <w:r w:rsidRPr="00BD63DB">
        <w:rPr>
          <w:i/>
          <w:iCs/>
        </w:rPr>
        <w:t>notBroadcasting</w:t>
      </w:r>
      <w:proofErr w:type="spellEnd"/>
      <w:r w:rsidRPr="00BD63DB">
        <w:t xml:space="preserve">. </w:t>
      </w:r>
    </w:p>
    <w:p w14:paraId="2BAB4E56" w14:textId="546B7A33" w:rsidR="00BD63DB" w:rsidRPr="00BD63DB" w:rsidRDefault="00BD63DB" w:rsidP="003B1C82">
      <w:pPr>
        <w:pStyle w:val="Proposal"/>
        <w:numPr>
          <w:ilvl w:val="1"/>
          <w:numId w:val="27"/>
        </w:numPr>
        <w:tabs>
          <w:tab w:val="clear" w:pos="1701"/>
        </w:tabs>
        <w:ind w:left="2268" w:hanging="567"/>
      </w:pPr>
      <w:r w:rsidRPr="00BD63DB">
        <w:t xml:space="preserve">if no CSS is configured for an active BWP, then the on-demand request is done regardless of the </w:t>
      </w:r>
      <w:proofErr w:type="spellStart"/>
      <w:r w:rsidRPr="00BD63DB">
        <w:rPr>
          <w:i/>
          <w:iCs/>
        </w:rPr>
        <w:t>si-BroadcastStatus</w:t>
      </w:r>
      <w:proofErr w:type="spellEnd"/>
      <w:r w:rsidRPr="00BD63DB">
        <w:t xml:space="preserve"> since the UE cannot check the broadcast channel.</w:t>
      </w:r>
    </w:p>
    <w:p w14:paraId="236D8019" w14:textId="4896BCBA" w:rsidR="00F91C65" w:rsidRDefault="00DF0244" w:rsidP="00DF0244">
      <w:pPr>
        <w:pStyle w:val="Proposal"/>
      </w:pPr>
      <w:r>
        <w:t>If the UE does not have a valid stored version of a SIB, the same principles described in P2 are applied.</w:t>
      </w:r>
    </w:p>
    <w:p w14:paraId="59D3082E" w14:textId="2F65DE89" w:rsidR="00DF0244" w:rsidRDefault="00DF0244" w:rsidP="00DF0244">
      <w:pPr>
        <w:pStyle w:val="BodyText"/>
      </w:pPr>
    </w:p>
    <w:p w14:paraId="0988BEEA" w14:textId="77777777" w:rsidR="009935E5" w:rsidRDefault="00DF0244" w:rsidP="00DF0244">
      <w:pPr>
        <w:pStyle w:val="BodyText"/>
      </w:pPr>
      <w:r>
        <w:t>A further issue that has been addressed in a contribution from Intel is</w:t>
      </w:r>
      <w:r w:rsidR="009935E5">
        <w:t xml:space="preserve"> how to handle the case when the content of a given SIB is updated periodically or based on some application requirements. Along these lines, the following proposal were formulated:</w:t>
      </w:r>
    </w:p>
    <w:p w14:paraId="4F81CA3F" w14:textId="77777777" w:rsidR="009935E5" w:rsidRDefault="00DF0244" w:rsidP="009935E5">
      <w:pPr>
        <w:pStyle w:val="ListBullet"/>
      </w:pPr>
      <w:r>
        <w:t xml:space="preserve"> </w:t>
      </w:r>
      <w:r w:rsidR="009935E5">
        <w:t xml:space="preserve">For SIBs (other than </w:t>
      </w:r>
      <w:proofErr w:type="spellStart"/>
      <w:r w:rsidR="009935E5">
        <w:t>posSIBs</w:t>
      </w:r>
      <w:proofErr w:type="spellEnd"/>
      <w:r w:rsidR="009935E5">
        <w:t>) that do not follow regular SIB update mechanism (e.g. SIB9), regular SIB update mechanism (SI change indication in Short Message, value tag update in SIB1) is not used.  UEs should themselves identify when it needs the (updated) SIBs and request it on-demand (if SIB is not broadcast).</w:t>
      </w:r>
      <w:r w:rsidR="009935E5">
        <w:fldChar w:fldCharType="begin"/>
      </w:r>
      <w:r w:rsidR="009935E5">
        <w:instrText>REF _Ref2 \r \h</w:instrText>
      </w:r>
      <w:r w:rsidR="009935E5">
        <w:fldChar w:fldCharType="separate"/>
      </w:r>
      <w:r w:rsidR="009935E5">
        <w:t>[2]</w:t>
      </w:r>
      <w:r w:rsidR="009935E5">
        <w:fldChar w:fldCharType="end"/>
      </w:r>
      <w:r w:rsidR="009935E5">
        <w:t xml:space="preserve"> (Intel)</w:t>
      </w:r>
    </w:p>
    <w:p w14:paraId="4138C06F" w14:textId="77777777" w:rsidR="009935E5" w:rsidRDefault="009935E5" w:rsidP="009935E5">
      <w:pPr>
        <w:pStyle w:val="ListBullet"/>
      </w:pPr>
      <w:r>
        <w:t xml:space="preserve">For SIBs  (e.g. SIB9) that do not follow regular SIB update mechanism (other than </w:t>
      </w:r>
      <w:proofErr w:type="spellStart"/>
      <w:r>
        <w:t>posSIBs</w:t>
      </w:r>
      <w:proofErr w:type="spellEnd"/>
      <w:r>
        <w:t>), if the UE cannot themselves identify the need for the SIB based on the feature requirement, network has to ensure that the SIB is provided to the UE for example, based on network configuration to identify which UEs require the SIB.</w:t>
      </w:r>
      <w:r>
        <w:fldChar w:fldCharType="begin"/>
      </w:r>
      <w:r>
        <w:instrText>REF _Ref2 \r \h</w:instrText>
      </w:r>
      <w:r>
        <w:fldChar w:fldCharType="separate"/>
      </w:r>
      <w:r>
        <w:t>[2]</w:t>
      </w:r>
      <w:r>
        <w:fldChar w:fldCharType="end"/>
      </w:r>
      <w:r>
        <w:t xml:space="preserve"> (Intel)</w:t>
      </w:r>
    </w:p>
    <w:p w14:paraId="6902E741" w14:textId="77777777" w:rsidR="009935E5" w:rsidRDefault="009935E5" w:rsidP="00DF0244">
      <w:pPr>
        <w:pStyle w:val="BodyText"/>
      </w:pPr>
      <w:r>
        <w:t xml:space="preserve">In our option, one proposal is related to SIB9, for which is not sure that the on-demand SIB procedure in CONNECTED will be supported. The other proposal, instead, is very much related to the handling of </w:t>
      </w:r>
      <w:proofErr w:type="spellStart"/>
      <w:r>
        <w:t>posSIB</w:t>
      </w:r>
      <w:proofErr w:type="spellEnd"/>
      <w:r>
        <w:t xml:space="preserve">-like SIBs even if is not clear, at the moment, if there is some use case for the SIBs currently specified in Rel-16. </w:t>
      </w:r>
    </w:p>
    <w:p w14:paraId="72170B21" w14:textId="40208378" w:rsidR="00DF0244" w:rsidRDefault="009935E5" w:rsidP="00DF0244">
      <w:pPr>
        <w:pStyle w:val="BodyText"/>
      </w:pPr>
      <w:r>
        <w:t xml:space="preserve">For this reason, our suggestion is to not formulate any proposal on this and way for the discussion regarding SIB9 and </w:t>
      </w:r>
      <w:proofErr w:type="spellStart"/>
      <w:r>
        <w:t>posSIBs</w:t>
      </w:r>
      <w:proofErr w:type="spellEnd"/>
      <w:r>
        <w:t xml:space="preserve"> before to decide is something else is needed regarding the SIB update mechanism. </w:t>
      </w:r>
    </w:p>
    <w:p w14:paraId="3A6067CA" w14:textId="11EFA792" w:rsidR="009935E5" w:rsidRDefault="009935E5" w:rsidP="00DF0244">
      <w:pPr>
        <w:pStyle w:val="BodyText"/>
      </w:pPr>
    </w:p>
    <w:p w14:paraId="31FC4583" w14:textId="3B87A0E2" w:rsidR="009935E5" w:rsidRDefault="009935E5" w:rsidP="009935E5">
      <w:pPr>
        <w:pStyle w:val="Heading2"/>
        <w:ind w:left="1701" w:hanging="1701"/>
      </w:pPr>
      <w:r>
        <w:t>Issue 2.7</w:t>
      </w:r>
      <w:r>
        <w:tab/>
        <w:t>On-demand SIB request upon reconfiguration with sync (handover)</w:t>
      </w:r>
    </w:p>
    <w:p w14:paraId="5D33DCF6" w14:textId="20FA7F0D" w:rsidR="001C4C32" w:rsidRDefault="001C4C32" w:rsidP="001C4C32">
      <w:pPr>
        <w:pStyle w:val="BodyText"/>
      </w:pPr>
      <w:r>
        <w:t>Two contributions from Samsung and LG had made proposal regarding the handling of the on-demand SIB request during reconfiguration with sync (handover). The following is proposed:</w:t>
      </w:r>
    </w:p>
    <w:p w14:paraId="1AEEA46F" w14:textId="6F2696A7" w:rsidR="001C4C32" w:rsidRDefault="001C4C32" w:rsidP="001C4C32">
      <w:pPr>
        <w:pStyle w:val="ListBullet"/>
      </w:pPr>
      <w:r>
        <w:t xml:space="preserve">Upon receiving RRC reconfiguration message which includes </w:t>
      </w:r>
      <w:proofErr w:type="spellStart"/>
      <w:r>
        <w:t>reconfigurationWithSync</w:t>
      </w:r>
      <w:proofErr w:type="spellEnd"/>
      <w:r>
        <w:t xml:space="preserve"> in </w:t>
      </w:r>
      <w:proofErr w:type="spellStart"/>
      <w:r>
        <w:t>spCellConfig</w:t>
      </w:r>
      <w:proofErr w:type="spellEnd"/>
      <w:r>
        <w:t xml:space="preserve"> of an MCG and dedicatedSIB1-Delivery, SI request is initiated when MAC of MCG completes the </w:t>
      </w:r>
      <w:proofErr w:type="gramStart"/>
      <w:r>
        <w:t>random access</w:t>
      </w:r>
      <w:proofErr w:type="gramEnd"/>
      <w:r>
        <w:t xml:space="preserve"> procedure towards the target </w:t>
      </w:r>
      <w:proofErr w:type="spellStart"/>
      <w:r>
        <w:t>SpCell</w:t>
      </w:r>
      <w:proofErr w:type="spellEnd"/>
      <w:r>
        <w:t>.</w:t>
      </w:r>
      <w:r>
        <w:fldChar w:fldCharType="begin"/>
      </w:r>
      <w:r>
        <w:instrText>REF _Ref1 \r \h</w:instrText>
      </w:r>
      <w:r>
        <w:fldChar w:fldCharType="separate"/>
      </w:r>
      <w:r>
        <w:t>[1]</w:t>
      </w:r>
      <w:r>
        <w:fldChar w:fldCharType="end"/>
      </w:r>
      <w:r>
        <w:t xml:space="preserve"> (Samsung)</w:t>
      </w:r>
    </w:p>
    <w:p w14:paraId="5701755D" w14:textId="3194FC9D" w:rsidR="001C4C32" w:rsidRDefault="001C4C32" w:rsidP="001C4C32">
      <w:pPr>
        <w:pStyle w:val="ListBullet"/>
      </w:pPr>
      <w:r>
        <w:t xml:space="preserve">DedicatedSIBRequest-r16 is not included in the </w:t>
      </w:r>
      <w:proofErr w:type="spellStart"/>
      <w:r>
        <w:t>HandoverPreparationInformation</w:t>
      </w:r>
      <w:proofErr w:type="spellEnd"/>
      <w:r>
        <w:t xml:space="preserve">. </w:t>
      </w:r>
      <w:r>
        <w:fldChar w:fldCharType="begin"/>
      </w:r>
      <w:r>
        <w:instrText xml:space="preserve"> REF _Ref32838422 \r \h </w:instrText>
      </w:r>
      <w:r>
        <w:fldChar w:fldCharType="separate"/>
      </w:r>
      <w:r>
        <w:t>[9]</w:t>
      </w:r>
      <w:r>
        <w:fldChar w:fldCharType="end"/>
      </w:r>
      <w:r>
        <w:t xml:space="preserve"> (LG)</w:t>
      </w:r>
    </w:p>
    <w:p w14:paraId="366E88D8" w14:textId="693F79CF" w:rsidR="001C4C32" w:rsidRDefault="001C4C32" w:rsidP="001C4C32">
      <w:pPr>
        <w:pStyle w:val="BodyText"/>
      </w:pPr>
      <w:r>
        <w:t xml:space="preserve">Samsung and LG tackle two different issue related to reconfiguration with sync. Samsung targets the case on when the </w:t>
      </w:r>
      <w:r w:rsidRPr="001C4C32">
        <w:rPr>
          <w:i/>
          <w:iCs/>
        </w:rPr>
        <w:t>dedicatedSIB1-Delivery</w:t>
      </w:r>
      <w:r>
        <w:t xml:space="preserve"> is included in </w:t>
      </w:r>
      <w:proofErr w:type="spellStart"/>
      <w:r w:rsidRPr="001C4C32">
        <w:rPr>
          <w:i/>
          <w:iCs/>
        </w:rPr>
        <w:t>RRCReconfiguration</w:t>
      </w:r>
      <w:proofErr w:type="spellEnd"/>
      <w:r>
        <w:t xml:space="preserve"> together with the </w:t>
      </w:r>
      <w:proofErr w:type="spellStart"/>
      <w:r w:rsidRPr="001C4C32">
        <w:rPr>
          <w:i/>
          <w:iCs/>
        </w:rPr>
        <w:t>reconfigurationWithSync</w:t>
      </w:r>
      <w:proofErr w:type="spellEnd"/>
      <w:r>
        <w:t xml:space="preserve">. Our option would be that this issue could be easily solved by network implementation without requiring to specify any network behaviour. In fact, the network can avoid sending </w:t>
      </w:r>
      <w:r w:rsidRPr="001C4C32">
        <w:rPr>
          <w:i/>
          <w:iCs/>
        </w:rPr>
        <w:t>dedicatedSIB1-Delivery</w:t>
      </w:r>
      <w:r>
        <w:t xml:space="preserve"> together with </w:t>
      </w:r>
      <w:proofErr w:type="spellStart"/>
      <w:r w:rsidRPr="001C4C32">
        <w:rPr>
          <w:i/>
          <w:iCs/>
        </w:rPr>
        <w:t>reconfigurationWithSync</w:t>
      </w:r>
      <w:proofErr w:type="spellEnd"/>
      <w:r>
        <w:t xml:space="preserve">. Nevertheless, we acknowledge that what proposed by Samsung can be also a possible solution. Therefore, we suggest </w:t>
      </w:r>
      <w:proofErr w:type="gramStart"/>
      <w:r>
        <w:t>to discuss</w:t>
      </w:r>
      <w:proofErr w:type="gramEnd"/>
      <w:r>
        <w:t xml:space="preserve"> these two options:</w:t>
      </w:r>
    </w:p>
    <w:p w14:paraId="0BC667A7" w14:textId="0AB75C76" w:rsidR="001C4C32" w:rsidRDefault="001C4C32" w:rsidP="001C4C32">
      <w:pPr>
        <w:pStyle w:val="Proposal"/>
      </w:pPr>
      <w:r>
        <w:lastRenderedPageBreak/>
        <w:t xml:space="preserve">RAN2 to discuss how to handle the case where </w:t>
      </w:r>
      <w:r w:rsidRPr="001C4C32">
        <w:rPr>
          <w:i/>
          <w:iCs/>
        </w:rPr>
        <w:t>dedicatedSIB1-Delivery</w:t>
      </w:r>
      <w:r w:rsidRPr="001C4C32">
        <w:t xml:space="preserve"> is included in </w:t>
      </w:r>
      <w:proofErr w:type="spellStart"/>
      <w:r w:rsidRPr="001C4C32">
        <w:rPr>
          <w:i/>
          <w:iCs/>
        </w:rPr>
        <w:t>RRCReconfiguration</w:t>
      </w:r>
      <w:proofErr w:type="spellEnd"/>
      <w:r w:rsidRPr="001C4C32">
        <w:t xml:space="preserve"> together with the </w:t>
      </w:r>
      <w:proofErr w:type="spellStart"/>
      <w:r w:rsidRPr="001C4C32">
        <w:rPr>
          <w:i/>
          <w:iCs/>
        </w:rPr>
        <w:t>reconfigurationWithSync</w:t>
      </w:r>
      <w:proofErr w:type="spellEnd"/>
      <w:r w:rsidRPr="001C4C32">
        <w:t>.</w:t>
      </w:r>
    </w:p>
    <w:p w14:paraId="3762C6B3" w14:textId="29F33B65" w:rsidR="001C4C32" w:rsidRDefault="001C4C32" w:rsidP="001C4C32">
      <w:pPr>
        <w:pStyle w:val="Proposal"/>
        <w:numPr>
          <w:ilvl w:val="1"/>
          <w:numId w:val="3"/>
        </w:numPr>
        <w:ind w:left="2835" w:hanging="1134"/>
      </w:pPr>
      <w:r>
        <w:t xml:space="preserve">Leave it to network implementation (e.g., </w:t>
      </w:r>
      <w:r w:rsidRPr="001C4C32">
        <w:rPr>
          <w:i/>
          <w:iCs/>
        </w:rPr>
        <w:t>dedicatedSIB1-Delivery</w:t>
      </w:r>
      <w:r w:rsidRPr="001C4C32">
        <w:t xml:space="preserve"> </w:t>
      </w:r>
      <w:r>
        <w:t xml:space="preserve">not sent </w:t>
      </w:r>
      <w:r w:rsidRPr="001C4C32">
        <w:t xml:space="preserve">together with </w:t>
      </w:r>
      <w:proofErr w:type="spellStart"/>
      <w:r w:rsidRPr="001C4C32">
        <w:rPr>
          <w:i/>
          <w:iCs/>
        </w:rPr>
        <w:t>reconfigurationWithSync</w:t>
      </w:r>
      <w:proofErr w:type="spellEnd"/>
      <w:r w:rsidRPr="001C4C32">
        <w:t>.</w:t>
      </w:r>
      <w:r>
        <w:t>)</w:t>
      </w:r>
    </w:p>
    <w:p w14:paraId="44E8D27D" w14:textId="579BEBE2" w:rsidR="001C4C32" w:rsidRDefault="001C4C32" w:rsidP="001C4C32">
      <w:pPr>
        <w:pStyle w:val="Proposal"/>
        <w:numPr>
          <w:ilvl w:val="1"/>
          <w:numId w:val="3"/>
        </w:numPr>
        <w:ind w:left="2835" w:hanging="1134"/>
      </w:pPr>
      <w:r>
        <w:t xml:space="preserve">The on-demand SIB request is initiated by the UE only after successful completion of random access toward the target </w:t>
      </w:r>
      <w:proofErr w:type="spellStart"/>
      <w:r>
        <w:t>SpCell</w:t>
      </w:r>
      <w:proofErr w:type="spellEnd"/>
      <w:r>
        <w:t>.</w:t>
      </w:r>
    </w:p>
    <w:p w14:paraId="56F7740B" w14:textId="77777777" w:rsidR="009E21AD" w:rsidRDefault="00E72893" w:rsidP="001C4C32">
      <w:pPr>
        <w:pStyle w:val="BodyText"/>
      </w:pPr>
      <w:r>
        <w:t xml:space="preserve">The proposal from LG, instead, address the issue on whether the </w:t>
      </w:r>
      <w:r w:rsidR="009E21AD" w:rsidRPr="009E21AD">
        <w:t>to enable a target node to know which SIBs the UE has requested in a source node and hence to provide the same/requested SIBs to the UE by the target node immediately after mobility.</w:t>
      </w:r>
      <w:r w:rsidR="009E21AD">
        <w:t xml:space="preserve"> In our opinion, the benefits of having </w:t>
      </w:r>
      <w:r w:rsidR="009E21AD" w:rsidRPr="009E21AD">
        <w:t xml:space="preserve">of having that information within </w:t>
      </w:r>
      <w:proofErr w:type="spellStart"/>
      <w:r w:rsidR="009E21AD" w:rsidRPr="009E21AD">
        <w:rPr>
          <w:i/>
          <w:iCs/>
        </w:rPr>
        <w:t>HandoverPreparationInformation</w:t>
      </w:r>
      <w:proofErr w:type="spellEnd"/>
      <w:r w:rsidR="009E21AD" w:rsidRPr="009E21AD">
        <w:t xml:space="preserve"> is </w:t>
      </w:r>
      <w:r w:rsidR="009E21AD">
        <w:t>limited and maybe the benefits are not very clear. Therefore, our proposal is to not pursue such optimization given the limited time we have to finish Rel-16.</w:t>
      </w:r>
    </w:p>
    <w:p w14:paraId="1824BD7D" w14:textId="7D07266D" w:rsidR="001C4C32" w:rsidRDefault="009E21AD" w:rsidP="009E21AD">
      <w:pPr>
        <w:pStyle w:val="Proposal"/>
      </w:pPr>
      <w:r>
        <w:t xml:space="preserve"> </w:t>
      </w:r>
      <w:r w:rsidRPr="009E21AD">
        <w:rPr>
          <w:i/>
          <w:iCs/>
        </w:rPr>
        <w:t>DedicatedSIBRequest-r16</w:t>
      </w:r>
      <w:r w:rsidRPr="009E21AD">
        <w:t xml:space="preserve"> is not included in the </w:t>
      </w:r>
      <w:proofErr w:type="spellStart"/>
      <w:r w:rsidRPr="009E21AD">
        <w:rPr>
          <w:i/>
          <w:iCs/>
        </w:rPr>
        <w:t>HandoverPreparationInformation</w:t>
      </w:r>
      <w:proofErr w:type="spellEnd"/>
      <w:r w:rsidRPr="009E21AD">
        <w:t>.</w:t>
      </w:r>
    </w:p>
    <w:p w14:paraId="165A1E09" w14:textId="55F615AB" w:rsidR="009E21AD" w:rsidRDefault="009E21AD" w:rsidP="009E21AD">
      <w:pPr>
        <w:pStyle w:val="Proposal"/>
        <w:numPr>
          <w:ilvl w:val="0"/>
          <w:numId w:val="0"/>
        </w:numPr>
        <w:ind w:left="1701" w:hanging="1701"/>
      </w:pPr>
    </w:p>
    <w:p w14:paraId="5CAA248D" w14:textId="77805AA9" w:rsidR="009E21AD" w:rsidRDefault="009E21AD" w:rsidP="009E21AD">
      <w:pPr>
        <w:pStyle w:val="Heading2"/>
      </w:pPr>
      <w:r>
        <w:t>Issue 2.8</w:t>
      </w:r>
      <w:r>
        <w:tab/>
        <w:t>Other unclassified issues</w:t>
      </w:r>
    </w:p>
    <w:p w14:paraId="122306A6" w14:textId="113F9CC4" w:rsidR="009E21AD" w:rsidRDefault="009E21AD" w:rsidP="009E21AD">
      <w:pPr>
        <w:pStyle w:val="BodyText"/>
      </w:pPr>
      <w:r>
        <w:t>According to papers submitted in the on-demand SIB for CONNECTED agenda item, the following remaining proposals are formulated:</w:t>
      </w:r>
    </w:p>
    <w:p w14:paraId="66279903" w14:textId="094D39AE" w:rsidR="009E21AD" w:rsidRDefault="009E21AD" w:rsidP="009E21AD">
      <w:pPr>
        <w:pStyle w:val="ListBullet"/>
      </w:pPr>
      <w:r>
        <w:t xml:space="preserve">The </w:t>
      </w:r>
      <w:proofErr w:type="spellStart"/>
      <w:r w:rsidRPr="00CE5924">
        <w:rPr>
          <w:i/>
          <w:iCs/>
        </w:rPr>
        <w:t>DedicatedSIBRequest</w:t>
      </w:r>
      <w:proofErr w:type="spellEnd"/>
      <w:r>
        <w:t xml:space="preserve"> message should be sent after AS security activation.</w:t>
      </w:r>
      <w:r>
        <w:fldChar w:fldCharType="begin"/>
      </w:r>
      <w:r>
        <w:instrText>REF _Ref5 \r \h</w:instrText>
      </w:r>
      <w:r>
        <w:fldChar w:fldCharType="separate"/>
      </w:r>
      <w:r>
        <w:t>[5]</w:t>
      </w:r>
      <w:r>
        <w:fldChar w:fldCharType="end"/>
      </w:r>
      <w:r w:rsidR="00CE5924">
        <w:t xml:space="preserve"> (ZTE)</w:t>
      </w:r>
    </w:p>
    <w:p w14:paraId="1825F99C" w14:textId="661047D2" w:rsidR="009E21AD" w:rsidRDefault="009E21AD" w:rsidP="009E21AD">
      <w:pPr>
        <w:pStyle w:val="ListBullet"/>
      </w:pPr>
      <w:r>
        <w:t>The UE indicates a preference of dedicated signalling transmission for the request SIB in the SI request message.</w:t>
      </w:r>
      <w:r>
        <w:fldChar w:fldCharType="begin"/>
      </w:r>
      <w:r>
        <w:instrText>REF _Ref10 \r \h</w:instrText>
      </w:r>
      <w:r>
        <w:fldChar w:fldCharType="separate"/>
      </w:r>
      <w:r>
        <w:t>[7]</w:t>
      </w:r>
      <w:r>
        <w:fldChar w:fldCharType="end"/>
      </w:r>
      <w:r w:rsidR="00CE5924">
        <w:t xml:space="preserve"> (Huawei)</w:t>
      </w:r>
    </w:p>
    <w:p w14:paraId="03E59045" w14:textId="376561A3" w:rsidR="009E21AD" w:rsidRDefault="009E21AD" w:rsidP="009E21AD">
      <w:pPr>
        <w:pStyle w:val="ListBullet"/>
      </w:pPr>
      <w:r>
        <w:t xml:space="preserve">To support partial delivery of the requested SIB(s) by dedicated </w:t>
      </w:r>
      <w:r w:rsidR="00CE5924">
        <w:t>signalling</w:t>
      </w:r>
      <w:r>
        <w:t xml:space="preserve">, RAN2 is asked to consider the option to send the SI scheduling information of the broadcast SIB(s) using </w:t>
      </w:r>
      <w:r w:rsidRPr="00CE5924">
        <w:rPr>
          <w:i/>
          <w:iCs/>
        </w:rPr>
        <w:t>dedicatedSIB1-Delivery</w:t>
      </w:r>
      <w:r>
        <w:t xml:space="preserve"> in the </w:t>
      </w:r>
      <w:proofErr w:type="spellStart"/>
      <w:r w:rsidRPr="00CE5924">
        <w:rPr>
          <w:i/>
          <w:iCs/>
        </w:rPr>
        <w:t>RRCReconfiguration</w:t>
      </w:r>
      <w:proofErr w:type="spellEnd"/>
      <w:r>
        <w:t xml:space="preserve"> message even if the UE has an active BWP with CSS configured.</w:t>
      </w:r>
      <w:r>
        <w:fldChar w:fldCharType="begin"/>
      </w:r>
      <w:r>
        <w:instrText>REF _Ref11 \r \h</w:instrText>
      </w:r>
      <w:r>
        <w:fldChar w:fldCharType="separate"/>
      </w:r>
      <w:r>
        <w:t>[8]</w:t>
      </w:r>
      <w:r>
        <w:fldChar w:fldCharType="end"/>
      </w:r>
      <w:r>
        <w:t xml:space="preserve"> (Lenovo)</w:t>
      </w:r>
    </w:p>
    <w:p w14:paraId="18DC5C31" w14:textId="03734E6B" w:rsidR="009E21AD" w:rsidRDefault="009E21AD" w:rsidP="009E21AD">
      <w:pPr>
        <w:pStyle w:val="ListBullet"/>
      </w:pPr>
      <w:r>
        <w:t xml:space="preserve">UE is allowed to re-request the same SIB only after a fixed duration since UE has requested but not received the SIB. </w:t>
      </w:r>
      <w:r>
        <w:fldChar w:fldCharType="begin"/>
      </w:r>
      <w:r>
        <w:instrText xml:space="preserve"> REF _Ref32838422 \r \h </w:instrText>
      </w:r>
      <w:r>
        <w:fldChar w:fldCharType="separate"/>
      </w:r>
      <w:r>
        <w:t>[9]</w:t>
      </w:r>
      <w:r>
        <w:fldChar w:fldCharType="end"/>
      </w:r>
      <w:r>
        <w:t xml:space="preserve"> (LG)</w:t>
      </w:r>
    </w:p>
    <w:p w14:paraId="700D08A5" w14:textId="62B0E311" w:rsidR="00CE5924" w:rsidRDefault="00CE5924" w:rsidP="009E21AD">
      <w:pPr>
        <w:pStyle w:val="BodyText"/>
      </w:pPr>
      <w:r>
        <w:t xml:space="preserve">For the first issue raised by ZTE, where is proposed that the </w:t>
      </w:r>
      <w:proofErr w:type="spellStart"/>
      <w:r w:rsidRPr="00CE5924">
        <w:rPr>
          <w:i/>
          <w:iCs/>
        </w:rPr>
        <w:t>DedicatedSIBRequest</w:t>
      </w:r>
      <w:proofErr w:type="spellEnd"/>
      <w:r>
        <w:rPr>
          <w:i/>
          <w:iCs/>
        </w:rPr>
        <w:t xml:space="preserve"> </w:t>
      </w:r>
      <w:r>
        <w:t xml:space="preserve">should be sent only after AS security action, we still find hard to understand what </w:t>
      </w:r>
      <w:r w:rsidR="00CE42A4">
        <w:t>the benefits about this are</w:t>
      </w:r>
      <w:r>
        <w:t>. Usually, SIBs do not need security (i.e., as also stated in Annex B.1 of 38.331). Therefore, we believe that this new message should follow the same principle of e.g., normal RRC messages sent via SRB1. We suggest, then, to not pursue proposal from ZTE.</w:t>
      </w:r>
    </w:p>
    <w:p w14:paraId="506DB9F5" w14:textId="539D25DA" w:rsidR="009E21AD" w:rsidRDefault="00CE5924" w:rsidP="00CE5924">
      <w:pPr>
        <w:pStyle w:val="BodyText"/>
      </w:pPr>
      <w:r>
        <w:t xml:space="preserve">Regarding the issue raised by Huawei, on whether the UE should be allowed to indicate a preference on how the SIBs should be delivered by the network, this topic was already discussed. The general understanding was that is up to the network to decide how the on-demand requested SIBs should be delivered. However, we agree that no clear agreement has been taken on this and therefore, our proposal is to ask RAN2 </w:t>
      </w:r>
      <w:r w:rsidR="00CE42A4">
        <w:t>to confirm this understanding.</w:t>
      </w:r>
    </w:p>
    <w:p w14:paraId="4EC2102F" w14:textId="653B0A18" w:rsidR="00CE42A4" w:rsidRDefault="00251F8F" w:rsidP="00CE42A4">
      <w:pPr>
        <w:pStyle w:val="Proposal"/>
      </w:pPr>
      <w:r>
        <w:t xml:space="preserve">RAN2 to confirm that </w:t>
      </w:r>
      <w:bookmarkStart w:id="2" w:name="_GoBack"/>
      <w:bookmarkEnd w:id="2"/>
      <w:r w:rsidR="00CE42A4">
        <w:t xml:space="preserve">It is up to the network to decide how the requested SIBs on-demand should be delivered (i.e., via broadcast or via dedicated RRC </w:t>
      </w:r>
      <w:r w:rsidR="003B1C82">
        <w:t>signalling</w:t>
      </w:r>
      <w:r w:rsidR="00CE42A4">
        <w:t>).</w:t>
      </w:r>
    </w:p>
    <w:p w14:paraId="5654E881" w14:textId="2EFAE8DB" w:rsidR="00CE42A4" w:rsidRDefault="00CE42A4" w:rsidP="00CE42A4">
      <w:pPr>
        <w:pStyle w:val="BodyText"/>
      </w:pPr>
      <w:r>
        <w:t>Regarding the issue raised by Lenovo, our understanding is that the proposal made is not strictly related to on-demand SIBs feature, but it will be going to affect the SIB procedure in general. For this reason, we believe that this is not the right place where this proposal should be made and our suggest is to not pursue it.</w:t>
      </w:r>
    </w:p>
    <w:p w14:paraId="6AC3D353" w14:textId="2B262824" w:rsidR="00CE42A4" w:rsidRPr="00CE42A4" w:rsidRDefault="00CE42A4" w:rsidP="00CE42A4">
      <w:pPr>
        <w:pStyle w:val="BodyText"/>
      </w:pPr>
      <w:r>
        <w:t xml:space="preserve">Regarding the final issue raised by LG, our understanding is that </w:t>
      </w:r>
      <w:r w:rsidRPr="00CE42A4">
        <w:t>this topic will be discussed in the email discussion [108#</w:t>
      </w:r>
      <w:proofErr w:type="gramStart"/>
      <w:r w:rsidRPr="00CE42A4">
        <w:t>61][</w:t>
      </w:r>
      <w:proofErr w:type="gramEnd"/>
      <w:r w:rsidRPr="00CE42A4">
        <w:t>R16]</w:t>
      </w:r>
      <w:r>
        <w:t>.</w:t>
      </w:r>
      <w:r w:rsidRPr="00CE42A4">
        <w:t xml:space="preserve"> </w:t>
      </w:r>
      <w:r>
        <w:t>O</w:t>
      </w:r>
      <w:r w:rsidRPr="00CE42A4">
        <w:t>ur suggestion is</w:t>
      </w:r>
      <w:r>
        <w:t xml:space="preserve">, therefore, </w:t>
      </w:r>
      <w:r w:rsidRPr="00CE42A4">
        <w:t xml:space="preserve">to not have any proposal here </w:t>
      </w:r>
      <w:r>
        <w:t>and to discuss it</w:t>
      </w:r>
      <w:r w:rsidRPr="00CE42A4">
        <w:t xml:space="preserve"> during the email discussion.</w:t>
      </w:r>
    </w:p>
    <w:p w14:paraId="26B4B181" w14:textId="43C47F3C" w:rsidR="009E21AD" w:rsidRDefault="009E1A15" w:rsidP="009E21AD">
      <w:pPr>
        <w:pStyle w:val="Heading1"/>
      </w:pPr>
      <w:r>
        <w:t>3</w:t>
      </w:r>
      <w:r w:rsidR="009E21AD">
        <w:tab/>
        <w:t>Conclusion</w:t>
      </w:r>
    </w:p>
    <w:p w14:paraId="6E5D7095" w14:textId="3C78CA8C" w:rsidR="009D2160" w:rsidRDefault="00CE42A4" w:rsidP="00CE42A4">
      <w:pPr>
        <w:pStyle w:val="BodyText"/>
      </w:pPr>
      <w:r w:rsidRPr="00CE42A4">
        <w:t>According to the contributions submitted regarding this topic, the following proposals are</w:t>
      </w:r>
      <w:r w:rsidR="00251F8F">
        <w:t xml:space="preserve"> proposed </w:t>
      </w:r>
      <w:r w:rsidR="00251F8F" w:rsidRPr="00251F8F">
        <w:rPr>
          <w:b/>
          <w:bCs/>
          <w:color w:val="FF0000"/>
        </w:rPr>
        <w:t>FOR FURTHER DISCUSSION DURING THE MEETING</w:t>
      </w:r>
      <w:r w:rsidRPr="00CE42A4">
        <w:t>:</w:t>
      </w:r>
    </w:p>
    <w:p w14:paraId="0BB329FA" w14:textId="77777777" w:rsidR="00CE42A4" w:rsidRDefault="00CE42A4" w:rsidP="00CE42A4">
      <w:pPr>
        <w:pStyle w:val="Proposal"/>
        <w:numPr>
          <w:ilvl w:val="0"/>
          <w:numId w:val="26"/>
        </w:numPr>
        <w:tabs>
          <w:tab w:val="clear" w:pos="1304"/>
          <w:tab w:val="num" w:pos="1701"/>
        </w:tabs>
        <w:ind w:left="1701" w:hanging="1701"/>
      </w:pPr>
      <w:r w:rsidRPr="00A2640E">
        <w:lastRenderedPageBreak/>
        <w:t>The UE shall not request on-demand the SIB specified in the DCCA WI for early measurements</w:t>
      </w:r>
      <w:r>
        <w:t>.</w:t>
      </w:r>
    </w:p>
    <w:p w14:paraId="735E12BD" w14:textId="77777777" w:rsidR="00CE42A4" w:rsidRDefault="00CE42A4" w:rsidP="00CE42A4">
      <w:pPr>
        <w:pStyle w:val="Proposal"/>
      </w:pPr>
      <w:r>
        <w:t>T</w:t>
      </w:r>
      <w:r w:rsidRPr="00BD63DB">
        <w:t xml:space="preserve">he UE should trigger the on-demand SIB request only after checking if the required SIBs are mapped to a SI message as per </w:t>
      </w:r>
      <w:proofErr w:type="spellStart"/>
      <w:r w:rsidRPr="00BD63DB">
        <w:rPr>
          <w:i/>
          <w:iCs/>
        </w:rPr>
        <w:t>si-SchedulingInfo</w:t>
      </w:r>
      <w:proofErr w:type="spellEnd"/>
      <w:r w:rsidRPr="00BD63DB">
        <w:t xml:space="preserve"> in SIB1. </w:t>
      </w:r>
    </w:p>
    <w:p w14:paraId="7B01E254" w14:textId="4398E77B" w:rsidR="00CE42A4" w:rsidRDefault="00CE42A4" w:rsidP="003B1C82">
      <w:pPr>
        <w:pStyle w:val="Proposal"/>
        <w:numPr>
          <w:ilvl w:val="1"/>
          <w:numId w:val="28"/>
        </w:numPr>
        <w:tabs>
          <w:tab w:val="clear" w:pos="1701"/>
        </w:tabs>
        <w:ind w:left="2268" w:hanging="567"/>
      </w:pPr>
      <w:r w:rsidRPr="00BD63DB">
        <w:t>If a CSS is configured in an active BWP</w:t>
      </w:r>
      <w:r>
        <w:t>,</w:t>
      </w:r>
      <w:r w:rsidRPr="00BD63DB">
        <w:t xml:space="preserve"> the on-demand request is triggered only for those SIBs with a </w:t>
      </w:r>
      <w:proofErr w:type="spellStart"/>
      <w:r w:rsidRPr="00BD63DB">
        <w:rPr>
          <w:i/>
          <w:iCs/>
        </w:rPr>
        <w:t>si-BroadcastStatus</w:t>
      </w:r>
      <w:proofErr w:type="spellEnd"/>
      <w:r w:rsidRPr="00BD63DB">
        <w:t xml:space="preserve"> is set to </w:t>
      </w:r>
      <w:proofErr w:type="spellStart"/>
      <w:r w:rsidRPr="00BD63DB">
        <w:rPr>
          <w:i/>
          <w:iCs/>
        </w:rPr>
        <w:t>notBroadcasting</w:t>
      </w:r>
      <w:proofErr w:type="spellEnd"/>
      <w:r w:rsidRPr="00BD63DB">
        <w:t xml:space="preserve">. </w:t>
      </w:r>
    </w:p>
    <w:p w14:paraId="1254B285" w14:textId="77777777" w:rsidR="00CE42A4" w:rsidRPr="00BD63DB" w:rsidRDefault="00CE42A4" w:rsidP="003B1C82">
      <w:pPr>
        <w:pStyle w:val="Proposal"/>
        <w:numPr>
          <w:ilvl w:val="1"/>
          <w:numId w:val="28"/>
        </w:numPr>
        <w:tabs>
          <w:tab w:val="clear" w:pos="1701"/>
        </w:tabs>
        <w:ind w:left="2268" w:hanging="567"/>
      </w:pPr>
      <w:r w:rsidRPr="00BD63DB">
        <w:t xml:space="preserve">if no CSS is configured for an active BWP, then the on-demand request is done regardless of the </w:t>
      </w:r>
      <w:proofErr w:type="spellStart"/>
      <w:r w:rsidRPr="00BD63DB">
        <w:rPr>
          <w:i/>
          <w:iCs/>
        </w:rPr>
        <w:t>si-BroadcastStatus</w:t>
      </w:r>
      <w:proofErr w:type="spellEnd"/>
      <w:r w:rsidRPr="00BD63DB">
        <w:t xml:space="preserve"> since the UE cannot check the broadcast channel.</w:t>
      </w:r>
    </w:p>
    <w:p w14:paraId="5651517C" w14:textId="77777777" w:rsidR="00CE42A4" w:rsidRDefault="00CE42A4" w:rsidP="00CE42A4">
      <w:pPr>
        <w:pStyle w:val="Proposal"/>
      </w:pPr>
      <w:r>
        <w:t>If the UE does not have a valid stored version of a SIB, the same principles described in P2 are applied.</w:t>
      </w:r>
    </w:p>
    <w:p w14:paraId="08AFF298" w14:textId="77777777" w:rsidR="00CE42A4" w:rsidRDefault="00CE42A4" w:rsidP="00CE42A4">
      <w:pPr>
        <w:pStyle w:val="Proposal"/>
      </w:pPr>
      <w:r>
        <w:t xml:space="preserve">RAN2 to discuss how to handle the case where </w:t>
      </w:r>
      <w:r w:rsidRPr="001C4C32">
        <w:rPr>
          <w:i/>
          <w:iCs/>
        </w:rPr>
        <w:t>dedicatedSIB1-Delivery</w:t>
      </w:r>
      <w:r w:rsidRPr="001C4C32">
        <w:t xml:space="preserve"> is included in </w:t>
      </w:r>
      <w:proofErr w:type="spellStart"/>
      <w:r w:rsidRPr="001C4C32">
        <w:rPr>
          <w:i/>
          <w:iCs/>
        </w:rPr>
        <w:t>RRCReconfiguration</w:t>
      </w:r>
      <w:proofErr w:type="spellEnd"/>
      <w:r w:rsidRPr="001C4C32">
        <w:t xml:space="preserve"> together with the </w:t>
      </w:r>
      <w:proofErr w:type="spellStart"/>
      <w:r w:rsidRPr="001C4C32">
        <w:rPr>
          <w:i/>
          <w:iCs/>
        </w:rPr>
        <w:t>reconfigurationWithSync</w:t>
      </w:r>
      <w:proofErr w:type="spellEnd"/>
      <w:r w:rsidRPr="001C4C32">
        <w:t>.</w:t>
      </w:r>
    </w:p>
    <w:p w14:paraId="60FA5DF3" w14:textId="77777777" w:rsidR="00CE42A4" w:rsidRDefault="00CE42A4" w:rsidP="00CE42A4">
      <w:pPr>
        <w:pStyle w:val="Proposal"/>
        <w:numPr>
          <w:ilvl w:val="1"/>
          <w:numId w:val="3"/>
        </w:numPr>
        <w:ind w:left="2835" w:hanging="1134"/>
      </w:pPr>
      <w:r>
        <w:t xml:space="preserve">Leave it to network implementation (e.g., </w:t>
      </w:r>
      <w:r w:rsidRPr="001C4C32">
        <w:rPr>
          <w:i/>
          <w:iCs/>
        </w:rPr>
        <w:t>dedicatedSIB1-Delivery</w:t>
      </w:r>
      <w:r w:rsidRPr="001C4C32">
        <w:t xml:space="preserve"> </w:t>
      </w:r>
      <w:r>
        <w:t xml:space="preserve">not sent </w:t>
      </w:r>
      <w:r w:rsidRPr="001C4C32">
        <w:t xml:space="preserve">together with </w:t>
      </w:r>
      <w:proofErr w:type="spellStart"/>
      <w:r w:rsidRPr="001C4C32">
        <w:rPr>
          <w:i/>
          <w:iCs/>
        </w:rPr>
        <w:t>reconfigurationWithSync</w:t>
      </w:r>
      <w:proofErr w:type="spellEnd"/>
      <w:r w:rsidRPr="001C4C32">
        <w:t>.</w:t>
      </w:r>
      <w:r>
        <w:t>)</w:t>
      </w:r>
    </w:p>
    <w:p w14:paraId="7E20D4B2" w14:textId="77777777" w:rsidR="00CE42A4" w:rsidRDefault="00CE42A4" w:rsidP="00CE42A4">
      <w:pPr>
        <w:pStyle w:val="Proposal"/>
        <w:numPr>
          <w:ilvl w:val="1"/>
          <w:numId w:val="3"/>
        </w:numPr>
        <w:ind w:left="2835" w:hanging="1134"/>
      </w:pPr>
      <w:r>
        <w:t>The on-demand SIB request is initiated by the UE only after successful completion of random access toward the target SpCell.</w:t>
      </w:r>
    </w:p>
    <w:p w14:paraId="2CD1CC79" w14:textId="01964D51" w:rsidR="00CE42A4" w:rsidRDefault="00CE42A4" w:rsidP="00CE42A4">
      <w:pPr>
        <w:pStyle w:val="Proposal"/>
      </w:pPr>
      <w:r w:rsidRPr="00CE42A4">
        <w:t>DedicatedSIBRequest-r16</w:t>
      </w:r>
      <w:r w:rsidRPr="009E21AD">
        <w:t xml:space="preserve"> is not included in the </w:t>
      </w:r>
      <w:proofErr w:type="spellStart"/>
      <w:r w:rsidRPr="00CE42A4">
        <w:t>HandoverPreparationInformation</w:t>
      </w:r>
      <w:proofErr w:type="spellEnd"/>
      <w:r w:rsidRPr="009E21AD">
        <w:t>.</w:t>
      </w:r>
    </w:p>
    <w:p w14:paraId="079E10E8" w14:textId="6D2D1E67" w:rsidR="00CE42A4" w:rsidRDefault="00251F8F" w:rsidP="00CE42A4">
      <w:pPr>
        <w:pStyle w:val="Proposal"/>
      </w:pPr>
      <w:r>
        <w:t xml:space="preserve">RAN2 to confirm that </w:t>
      </w:r>
      <w:r w:rsidR="00CE42A4">
        <w:t xml:space="preserve">It is up to the network to decide how the requested SIBs on-demand should be delivered (i.e., via broadcast or via dedicated RRC </w:t>
      </w:r>
      <w:r w:rsidR="003B1C82">
        <w:t>signalling</w:t>
      </w:r>
      <w:r w:rsidR="00CE42A4">
        <w:t>).</w:t>
      </w:r>
    </w:p>
    <w:p w14:paraId="734A477D" w14:textId="77777777" w:rsidR="00CE42A4" w:rsidRDefault="00CE42A4" w:rsidP="00CE42A4">
      <w:pPr>
        <w:pStyle w:val="BodyText"/>
      </w:pPr>
    </w:p>
    <w:p w14:paraId="2BD3503B" w14:textId="3722B2BA" w:rsidR="009E1A15" w:rsidRPr="009E1A15" w:rsidRDefault="009E1A15" w:rsidP="00CE42A4">
      <w:pPr>
        <w:pStyle w:val="Heading1"/>
      </w:pPr>
      <w:r>
        <w:t>4</w:t>
      </w:r>
      <w:r>
        <w:tab/>
      </w:r>
      <w:r w:rsidRPr="00CE0424">
        <w:t>References</w:t>
      </w:r>
    </w:p>
    <w:bookmarkStart w:id="3" w:name="_Ref1"/>
    <w:p w14:paraId="64B9BEF3" w14:textId="4675EF36" w:rsidR="009D2160" w:rsidRDefault="00C11D16">
      <w:pPr>
        <w:pStyle w:val="Reference"/>
      </w:pPr>
      <w:r>
        <w:fldChar w:fldCharType="begin"/>
      </w:r>
      <w:r>
        <w:instrText xml:space="preserve"> HYPERLINK "https://www.3gpp.org/ftp/tsg_ran/WG2_RL2/TSGR2_109_e/Docs//R2-2000228.zip" \h </w:instrText>
      </w:r>
      <w:r>
        <w:fldChar w:fldCharType="separate"/>
      </w:r>
      <w:r w:rsidRPr="00FA1104">
        <w:rPr>
          <w:rStyle w:val="Hyperlink"/>
          <w:color w:val="0563C1" w:themeColor="hyperlink"/>
        </w:rPr>
        <w:t>R2-2000228</w:t>
      </w:r>
      <w:r>
        <w:rPr>
          <w:rStyle w:val="Hyperlink"/>
          <w:color w:val="0563C1" w:themeColor="hyperlink"/>
        </w:rPr>
        <w:fldChar w:fldCharType="end"/>
      </w:r>
      <w:r>
        <w:t xml:space="preserve">, </w:t>
      </w:r>
      <w:r w:rsidRPr="005C14A4">
        <w:t>Remaining Issues of On Demand SI Procedure in RRC Connected</w:t>
      </w:r>
      <w:r>
        <w:t>, Samsung Electronics Co., Ltd, RAN2#109</w:t>
      </w:r>
      <w:r w:rsidR="005C14A4">
        <w:t>-</w:t>
      </w:r>
      <w:r>
        <w:t xml:space="preserve">e, </w:t>
      </w:r>
      <w:r w:rsidR="005C14A4">
        <w:t>Electronic Meeting</w:t>
      </w:r>
      <w:r>
        <w:t>, February 2020</w:t>
      </w:r>
      <w:bookmarkEnd w:id="3"/>
    </w:p>
    <w:bookmarkStart w:id="4" w:name="_Ref2"/>
    <w:p w14:paraId="44DF501C" w14:textId="4493D6C5" w:rsidR="009D2160" w:rsidRDefault="00C11D16">
      <w:pPr>
        <w:pStyle w:val="Reference"/>
      </w:pPr>
      <w:r>
        <w:fldChar w:fldCharType="begin"/>
      </w:r>
      <w:r>
        <w:instrText xml:space="preserve"> HYPERLINK "https://www.3gpp.org/ftp/tsg_ran/WG2_RL2/TSGR2_109_e/Docs//R2-2000478.zip" \h </w:instrText>
      </w:r>
      <w:r>
        <w:fldChar w:fldCharType="separate"/>
      </w:r>
      <w:r w:rsidRPr="00FA1104">
        <w:rPr>
          <w:rStyle w:val="Hyperlink"/>
          <w:color w:val="0563C1" w:themeColor="hyperlink"/>
        </w:rPr>
        <w:t>R2-2000478</w:t>
      </w:r>
      <w:r>
        <w:rPr>
          <w:rStyle w:val="Hyperlink"/>
          <w:color w:val="0563C1" w:themeColor="hyperlink"/>
        </w:rPr>
        <w:fldChar w:fldCharType="end"/>
      </w:r>
      <w:r>
        <w:t xml:space="preserve">, </w:t>
      </w:r>
      <w:r w:rsidRPr="005C14A4">
        <w:t>Remaining open issues on on-demand request in Connected mode</w:t>
      </w:r>
      <w:r>
        <w:t>, Intel, RAN2#109</w:t>
      </w:r>
      <w:r w:rsidR="005C14A4">
        <w:t>-</w:t>
      </w:r>
      <w:r>
        <w:t xml:space="preserve">e, </w:t>
      </w:r>
      <w:r w:rsidR="005C14A4">
        <w:t>Electronic Meeting</w:t>
      </w:r>
      <w:r>
        <w:t>, February 2020</w:t>
      </w:r>
      <w:bookmarkEnd w:id="4"/>
    </w:p>
    <w:bookmarkStart w:id="5" w:name="_Ref3"/>
    <w:p w14:paraId="46112839" w14:textId="680E2E95" w:rsidR="009D2160" w:rsidRDefault="00C11D16">
      <w:pPr>
        <w:pStyle w:val="Reference"/>
      </w:pPr>
      <w:r>
        <w:fldChar w:fldCharType="begin"/>
      </w:r>
      <w:r>
        <w:instrText xml:space="preserve"> HYPERLINK "https://www.3gpp.org/ftp/tsg_ran/WG2_RL2/TSGR2_109_e/Docs//R2-2000500.zip" \h </w:instrText>
      </w:r>
      <w:r>
        <w:fldChar w:fldCharType="separate"/>
      </w:r>
      <w:r w:rsidRPr="00FA1104">
        <w:rPr>
          <w:rStyle w:val="Hyperlink"/>
          <w:color w:val="0563C1" w:themeColor="hyperlink"/>
        </w:rPr>
        <w:t>R2-2000500</w:t>
      </w:r>
      <w:r>
        <w:rPr>
          <w:rStyle w:val="Hyperlink"/>
          <w:color w:val="0563C1" w:themeColor="hyperlink"/>
        </w:rPr>
        <w:fldChar w:fldCharType="end"/>
      </w:r>
      <w:r>
        <w:t xml:space="preserve">, </w:t>
      </w:r>
      <w:r w:rsidRPr="005C14A4">
        <w:t>On-demand SI support for EN-DC SCG</w:t>
      </w:r>
      <w:r>
        <w:t>, vivo, RAN2#109</w:t>
      </w:r>
      <w:r w:rsidR="005C14A4">
        <w:t>-</w:t>
      </w:r>
      <w:r>
        <w:t xml:space="preserve">e, </w:t>
      </w:r>
      <w:r w:rsidR="005C14A4">
        <w:t>Electronic Meeting</w:t>
      </w:r>
      <w:r>
        <w:t>, February 2020</w:t>
      </w:r>
      <w:bookmarkEnd w:id="5"/>
    </w:p>
    <w:bookmarkStart w:id="6" w:name="_Ref4"/>
    <w:p w14:paraId="1B40FBAF" w14:textId="329BEF42" w:rsidR="009D2160" w:rsidRDefault="00C11D16">
      <w:pPr>
        <w:pStyle w:val="Reference"/>
      </w:pPr>
      <w:r>
        <w:fldChar w:fldCharType="begin"/>
      </w:r>
      <w:r>
        <w:instrText xml:space="preserve"> HYPERLINK "https://www.3gpp.org/ftp/tsg_ran/WG2_RL2/TSGR2_109_e/Docs//R2-2000607.zip" \h </w:instrText>
      </w:r>
      <w:r>
        <w:fldChar w:fldCharType="separate"/>
      </w:r>
      <w:r w:rsidRPr="00FA1104">
        <w:rPr>
          <w:rStyle w:val="Hyperlink"/>
          <w:color w:val="0563C1" w:themeColor="hyperlink"/>
        </w:rPr>
        <w:t>R2-2000607</w:t>
      </w:r>
      <w:r>
        <w:rPr>
          <w:rStyle w:val="Hyperlink"/>
          <w:color w:val="0563C1" w:themeColor="hyperlink"/>
        </w:rPr>
        <w:fldChar w:fldCharType="end"/>
      </w:r>
      <w:r>
        <w:t xml:space="preserve">, </w:t>
      </w:r>
      <w:r w:rsidRPr="005C14A4">
        <w:t>Discussion on open issues in On Demand SI</w:t>
      </w:r>
      <w:r>
        <w:t>, Apple, RAN2#109</w:t>
      </w:r>
      <w:r w:rsidR="005C14A4">
        <w:t>-</w:t>
      </w:r>
      <w:r>
        <w:t xml:space="preserve">e, </w:t>
      </w:r>
      <w:r w:rsidR="005C14A4">
        <w:t>Electronic Meeting</w:t>
      </w:r>
      <w:r>
        <w:t>, February 2020</w:t>
      </w:r>
      <w:bookmarkEnd w:id="6"/>
    </w:p>
    <w:bookmarkStart w:id="7" w:name="_Ref5"/>
    <w:p w14:paraId="27042E69" w14:textId="7EE0104A" w:rsidR="009D2160" w:rsidRDefault="00C11D16">
      <w:pPr>
        <w:pStyle w:val="Reference"/>
      </w:pPr>
      <w:r>
        <w:fldChar w:fldCharType="begin"/>
      </w:r>
      <w:r>
        <w:instrText xml:space="preserve"> HYPERLINK "https://www.3gpp.org/ftp/tsg_ran/WG2_RL2/TSGR2_109_e/Docs//R2-2000667.zip" \h </w:instrText>
      </w:r>
      <w:r>
        <w:fldChar w:fldCharType="separate"/>
      </w:r>
      <w:r w:rsidRPr="00FA1104">
        <w:rPr>
          <w:rStyle w:val="Hyperlink"/>
          <w:color w:val="0563C1" w:themeColor="hyperlink"/>
        </w:rPr>
        <w:t>R2-2000667</w:t>
      </w:r>
      <w:r>
        <w:rPr>
          <w:rStyle w:val="Hyperlink"/>
          <w:color w:val="0563C1" w:themeColor="hyperlink"/>
        </w:rPr>
        <w:fldChar w:fldCharType="end"/>
      </w:r>
      <w:r>
        <w:t xml:space="preserve">, </w:t>
      </w:r>
      <w:r w:rsidRPr="005C14A4">
        <w:t>Remaining issues on on-demand SI in connected</w:t>
      </w:r>
      <w:r>
        <w:t xml:space="preserve">, ZTE Corporation, </w:t>
      </w:r>
      <w:proofErr w:type="spellStart"/>
      <w:r>
        <w:t>Sanechips</w:t>
      </w:r>
      <w:proofErr w:type="spellEnd"/>
      <w:r>
        <w:t>, RAN2#109</w:t>
      </w:r>
      <w:r w:rsidR="005C14A4">
        <w:t>-</w:t>
      </w:r>
      <w:r>
        <w:t xml:space="preserve">e, </w:t>
      </w:r>
      <w:r w:rsidR="005C14A4">
        <w:t>Electronic Meeting</w:t>
      </w:r>
      <w:r>
        <w:t>, February 2020</w:t>
      </w:r>
      <w:bookmarkEnd w:id="7"/>
    </w:p>
    <w:bookmarkStart w:id="8" w:name="_Ref9"/>
    <w:p w14:paraId="3A068DB7" w14:textId="7CF78B31" w:rsidR="009D2160" w:rsidRDefault="00C11D16">
      <w:pPr>
        <w:pStyle w:val="Reference"/>
      </w:pPr>
      <w:r>
        <w:fldChar w:fldCharType="begin"/>
      </w:r>
      <w:r>
        <w:instrText xml:space="preserve"> HYPERLINK "https://www.3gpp.org/ftp/tsg_ran/WG2_RL2/TSGR2_109_e/Docs//R2-2000878.zip" \h </w:instrText>
      </w:r>
      <w:r>
        <w:fldChar w:fldCharType="separate"/>
      </w:r>
      <w:r w:rsidRPr="00FA1104">
        <w:rPr>
          <w:rStyle w:val="Hyperlink"/>
          <w:color w:val="0563C1" w:themeColor="hyperlink"/>
        </w:rPr>
        <w:t>R2-2000878</w:t>
      </w:r>
      <w:r>
        <w:rPr>
          <w:rStyle w:val="Hyperlink"/>
          <w:color w:val="0563C1" w:themeColor="hyperlink"/>
        </w:rPr>
        <w:fldChar w:fldCharType="end"/>
      </w:r>
      <w:r>
        <w:t xml:space="preserve">, </w:t>
      </w:r>
      <w:r w:rsidRPr="005C14A4">
        <w:t>Open issues list for on-demand SIB</w:t>
      </w:r>
      <w:r>
        <w:t>, Ericsson, RAN2#109</w:t>
      </w:r>
      <w:r w:rsidR="005C14A4">
        <w:t>-</w:t>
      </w:r>
      <w:r>
        <w:t xml:space="preserve">e, </w:t>
      </w:r>
      <w:r w:rsidR="005C14A4">
        <w:t>Electronic Meeting</w:t>
      </w:r>
      <w:r>
        <w:t>, February 2020</w:t>
      </w:r>
      <w:bookmarkEnd w:id="8"/>
    </w:p>
    <w:bookmarkStart w:id="9" w:name="_Ref10"/>
    <w:p w14:paraId="2877811F" w14:textId="099928D7" w:rsidR="009D2160" w:rsidRDefault="00C11D16">
      <w:pPr>
        <w:pStyle w:val="Reference"/>
      </w:pPr>
      <w:r>
        <w:fldChar w:fldCharType="begin"/>
      </w:r>
      <w:r>
        <w:instrText xml:space="preserve"> HYPERLINK "https://www.3gpp.org/ftp/tsg_ran/WG2_RL2/TSGR2_109_e/Docs//R2-2000972.zip" \h </w:instrText>
      </w:r>
      <w:r>
        <w:fldChar w:fldCharType="separate"/>
      </w:r>
      <w:r w:rsidRPr="00FA1104">
        <w:rPr>
          <w:rStyle w:val="Hyperlink"/>
          <w:color w:val="0563C1" w:themeColor="hyperlink"/>
        </w:rPr>
        <w:t>R2-2000972</w:t>
      </w:r>
      <w:r>
        <w:rPr>
          <w:rStyle w:val="Hyperlink"/>
          <w:color w:val="0563C1" w:themeColor="hyperlink"/>
        </w:rPr>
        <w:fldChar w:fldCharType="end"/>
      </w:r>
      <w:r>
        <w:t xml:space="preserve">, </w:t>
      </w:r>
      <w:r w:rsidRPr="005C14A4">
        <w:t>Discussion on SI request enhancement for Connected UEs</w:t>
      </w:r>
      <w:r>
        <w:t xml:space="preserve">, Huawei, </w:t>
      </w:r>
      <w:proofErr w:type="spellStart"/>
      <w:r>
        <w:t>HiSilicon</w:t>
      </w:r>
      <w:proofErr w:type="spellEnd"/>
      <w:r>
        <w:t>, RAN2#109</w:t>
      </w:r>
      <w:r w:rsidR="005C14A4">
        <w:t>-</w:t>
      </w:r>
      <w:r>
        <w:t xml:space="preserve">e, </w:t>
      </w:r>
      <w:r w:rsidR="005C14A4">
        <w:t>Electronic Meeting</w:t>
      </w:r>
      <w:r>
        <w:t>, February 2020</w:t>
      </w:r>
      <w:bookmarkEnd w:id="9"/>
    </w:p>
    <w:bookmarkStart w:id="10" w:name="_Ref11"/>
    <w:p w14:paraId="0BA13B5C" w14:textId="1A5DFE73" w:rsidR="009D2160" w:rsidRDefault="00C11D16">
      <w:pPr>
        <w:pStyle w:val="Reference"/>
      </w:pPr>
      <w:r>
        <w:fldChar w:fldCharType="begin"/>
      </w:r>
      <w:r>
        <w:instrText xml:space="preserve"> HYPERLINK "https://www.3gpp.org/ftp/tsg_ran/WG2_RL2/TSGR2_109_e/Docs//R2-2001154.zip" \h </w:instrText>
      </w:r>
      <w:r>
        <w:fldChar w:fldCharType="separate"/>
      </w:r>
      <w:r w:rsidRPr="00FA1104">
        <w:rPr>
          <w:rStyle w:val="Hyperlink"/>
          <w:color w:val="0563C1" w:themeColor="hyperlink"/>
        </w:rPr>
        <w:t>R2-2001154</w:t>
      </w:r>
      <w:r>
        <w:rPr>
          <w:rStyle w:val="Hyperlink"/>
          <w:color w:val="0563C1" w:themeColor="hyperlink"/>
        </w:rPr>
        <w:fldChar w:fldCharType="end"/>
      </w:r>
      <w:r>
        <w:t xml:space="preserve">, </w:t>
      </w:r>
      <w:r w:rsidRPr="005C14A4">
        <w:t>Discussion on open issues of on-demand SI procedure in connected</w:t>
      </w:r>
      <w:r>
        <w:t>, Lenovo, Motorola Mobility, RAN2#109</w:t>
      </w:r>
      <w:r w:rsidR="005C14A4">
        <w:t>-</w:t>
      </w:r>
      <w:r>
        <w:t xml:space="preserve">e, </w:t>
      </w:r>
      <w:r w:rsidR="005C14A4">
        <w:t>Electronic Meeting</w:t>
      </w:r>
      <w:r>
        <w:t>, February 2020</w:t>
      </w:r>
      <w:bookmarkEnd w:id="10"/>
    </w:p>
    <w:bookmarkStart w:id="11" w:name="_Ref32838422"/>
    <w:p w14:paraId="13B84D12" w14:textId="0121AC06" w:rsidR="009D2160" w:rsidRDefault="001C4C32" w:rsidP="005C14A4">
      <w:pPr>
        <w:pStyle w:val="Reference"/>
      </w:pPr>
      <w:r>
        <w:fldChar w:fldCharType="begin"/>
      </w:r>
      <w:r>
        <w:instrText xml:space="preserve"> HYPERLINK "https://www.3gpp.org/ftp/tsg_ran/WG2_RL2/TSGR2_109_e/Docs//R2-2001522.zip" \h </w:instrText>
      </w:r>
      <w:r>
        <w:fldChar w:fldCharType="separate"/>
      </w:r>
      <w:r w:rsidR="00C11D16" w:rsidRPr="00FA1104">
        <w:rPr>
          <w:rStyle w:val="Hyperlink"/>
          <w:color w:val="0563C1" w:themeColor="hyperlink"/>
        </w:rPr>
        <w:t>R2-2001522</w:t>
      </w:r>
      <w:r>
        <w:rPr>
          <w:rStyle w:val="Hyperlink"/>
          <w:color w:val="0563C1" w:themeColor="hyperlink"/>
        </w:rPr>
        <w:fldChar w:fldCharType="end"/>
      </w:r>
      <w:r w:rsidR="00C11D16">
        <w:t xml:space="preserve">, </w:t>
      </w:r>
      <w:r w:rsidR="00C11D16" w:rsidRPr="005C14A4">
        <w:t>Resolving open issues for on-demand SI</w:t>
      </w:r>
      <w:r w:rsidR="00C11D16">
        <w:t>, LG Electronics France, RAN2#109</w:t>
      </w:r>
      <w:r w:rsidR="005C14A4">
        <w:t>-</w:t>
      </w:r>
      <w:r w:rsidR="00C11D16">
        <w:t xml:space="preserve">e, </w:t>
      </w:r>
      <w:r w:rsidR="005C14A4">
        <w:t>Electronic Meeting</w:t>
      </w:r>
      <w:r w:rsidR="00C11D16">
        <w:t>, February 2020</w:t>
      </w:r>
      <w:bookmarkEnd w:id="11"/>
    </w:p>
    <w:sectPr w:rsidR="009D216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CA5B8" w14:textId="77777777" w:rsidR="001C4C32" w:rsidRDefault="001C4C32">
      <w:r>
        <w:separator/>
      </w:r>
    </w:p>
  </w:endnote>
  <w:endnote w:type="continuationSeparator" w:id="0">
    <w:p w14:paraId="281E2ACF" w14:textId="77777777" w:rsidR="001C4C32" w:rsidRDefault="001C4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BDFCB" w14:textId="77777777" w:rsidR="001C4C32" w:rsidRDefault="001C4C3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55015" w14:textId="77777777" w:rsidR="001C4C32" w:rsidRDefault="001C4C32">
      <w:r>
        <w:separator/>
      </w:r>
    </w:p>
  </w:footnote>
  <w:footnote w:type="continuationSeparator" w:id="0">
    <w:p w14:paraId="2D0DE73C" w14:textId="77777777" w:rsidR="001C4C32" w:rsidRDefault="001C4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EBDD9" w14:textId="77777777" w:rsidR="001C4C32" w:rsidRDefault="001C4C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72C9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6AC1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D9622CE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2943C8"/>
    <w:multiLevelType w:val="hybridMultilevel"/>
    <w:tmpl w:val="2DD6C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2D2FFC"/>
    <w:multiLevelType w:val="hybridMultilevel"/>
    <w:tmpl w:val="4AF87194"/>
    <w:lvl w:ilvl="0" w:tplc="78A864BC">
      <w:start w:val="1"/>
      <w:numFmt w:val="decimal"/>
      <w:lvlText w:val="Proposal %1"/>
      <w:lvlJc w:val="left"/>
      <w:pPr>
        <w:tabs>
          <w:tab w:val="num" w:pos="1304"/>
        </w:tabs>
        <w:ind w:left="1304" w:hanging="1304"/>
      </w:pPr>
      <w:rPr>
        <w:rFonts w:hint="default"/>
      </w:rPr>
    </w:lvl>
    <w:lvl w:ilvl="1" w:tplc="04090017">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308C42A"/>
    <w:lvl w:ilvl="0" w:tplc="78A864BC">
      <w:start w:val="1"/>
      <w:numFmt w:val="decimal"/>
      <w:pStyle w:val="Proposal"/>
      <w:lvlText w:val="Proposal %1"/>
      <w:lvlJc w:val="left"/>
      <w:pPr>
        <w:tabs>
          <w:tab w:val="num" w:pos="1304"/>
        </w:tabs>
        <w:ind w:left="1304" w:hanging="1304"/>
      </w:pPr>
      <w:rPr>
        <w:rFonts w:hint="default"/>
      </w:rPr>
    </w:lvl>
    <w:lvl w:ilvl="1" w:tplc="46A0FA42">
      <w:start w:val="1"/>
      <w:numFmt w:val="decimal"/>
      <w:lvlText w:val="Option %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D36CEF"/>
    <w:multiLevelType w:val="hybridMultilevel"/>
    <w:tmpl w:val="C7488DBA"/>
    <w:lvl w:ilvl="0" w:tplc="78A864BC">
      <w:start w:val="1"/>
      <w:numFmt w:val="decimal"/>
      <w:lvlText w:val="Proposal %1"/>
      <w:lvlJc w:val="left"/>
      <w:pPr>
        <w:tabs>
          <w:tab w:val="num" w:pos="1304"/>
        </w:tabs>
        <w:ind w:left="1304" w:hanging="1304"/>
      </w:pPr>
      <w:rPr>
        <w:rFonts w:hint="default"/>
      </w:rPr>
    </w:lvl>
    <w:lvl w:ilvl="1" w:tplc="04090017">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63291B"/>
    <w:multiLevelType w:val="hybridMultilevel"/>
    <w:tmpl w:val="5BFC28A4"/>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8"/>
  </w:num>
  <w:num w:numId="18">
    <w:abstractNumId w:val="9"/>
  </w:num>
  <w:num w:numId="19">
    <w:abstractNumId w:val="6"/>
  </w:num>
  <w:num w:numId="20">
    <w:abstractNumId w:val="26"/>
  </w:num>
  <w:num w:numId="21">
    <w:abstractNumId w:val="13"/>
  </w:num>
  <w:num w:numId="22">
    <w:abstractNumId w:val="25"/>
  </w:num>
  <w:num w:numId="23">
    <w:abstractNumId w:val="3"/>
  </w:num>
  <w:num w:numId="24">
    <w:abstractNumId w:val="5"/>
  </w:num>
  <w:num w:numId="25">
    <w:abstractNumId w:val="19"/>
  </w:num>
  <w:num w:numId="26">
    <w:abstractNumId w:val="14"/>
    <w:lvlOverride w:ilvl="0">
      <w:startOverride w:val="1"/>
    </w:lvlOverride>
  </w:num>
  <w:num w:numId="27">
    <w:abstractNumId w:val="17"/>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0E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4C32"/>
    <w:rsid w:val="001D51BA"/>
    <w:rsid w:val="001D53E7"/>
    <w:rsid w:val="001D6342"/>
    <w:rsid w:val="001D6D53"/>
    <w:rsid w:val="001E58E2"/>
    <w:rsid w:val="001E7AED"/>
    <w:rsid w:val="001F3916"/>
    <w:rsid w:val="001F54C5"/>
    <w:rsid w:val="001F662C"/>
    <w:rsid w:val="001F7074"/>
    <w:rsid w:val="00200490"/>
    <w:rsid w:val="002005ED"/>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F8F"/>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674"/>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08D4"/>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2C6B"/>
    <w:rsid w:val="00385BF0"/>
    <w:rsid w:val="00392B14"/>
    <w:rsid w:val="003939FF"/>
    <w:rsid w:val="003A2223"/>
    <w:rsid w:val="003A2A0F"/>
    <w:rsid w:val="003A45A1"/>
    <w:rsid w:val="003A5B0A"/>
    <w:rsid w:val="003A6BAC"/>
    <w:rsid w:val="003A70A4"/>
    <w:rsid w:val="003A7EF3"/>
    <w:rsid w:val="003B159C"/>
    <w:rsid w:val="003B1C82"/>
    <w:rsid w:val="003B369F"/>
    <w:rsid w:val="003B36A3"/>
    <w:rsid w:val="003B64BB"/>
    <w:rsid w:val="003B7FE5"/>
    <w:rsid w:val="003C11C8"/>
    <w:rsid w:val="003C2702"/>
    <w:rsid w:val="003C7806"/>
    <w:rsid w:val="003D109F"/>
    <w:rsid w:val="003D2478"/>
    <w:rsid w:val="003D3C45"/>
    <w:rsid w:val="003D5B1F"/>
    <w:rsid w:val="003E15FA"/>
    <w:rsid w:val="003E37E6"/>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870"/>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4A4"/>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F7F"/>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85E"/>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214"/>
    <w:rsid w:val="007B3D2D"/>
    <w:rsid w:val="007B50AE"/>
    <w:rsid w:val="007B51DF"/>
    <w:rsid w:val="007C05DD"/>
    <w:rsid w:val="007C3D18"/>
    <w:rsid w:val="007C60BF"/>
    <w:rsid w:val="007C6A07"/>
    <w:rsid w:val="007C75A1"/>
    <w:rsid w:val="007C77A5"/>
    <w:rsid w:val="007D04E5"/>
    <w:rsid w:val="007D519E"/>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5E5"/>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160"/>
    <w:rsid w:val="009D4FF0"/>
    <w:rsid w:val="009D703C"/>
    <w:rsid w:val="009D718F"/>
    <w:rsid w:val="009E068F"/>
    <w:rsid w:val="009E14E0"/>
    <w:rsid w:val="009E1A15"/>
    <w:rsid w:val="009E21AD"/>
    <w:rsid w:val="009E35DB"/>
    <w:rsid w:val="009E47A3"/>
    <w:rsid w:val="009F08F3"/>
    <w:rsid w:val="009F344F"/>
    <w:rsid w:val="00A031D8"/>
    <w:rsid w:val="00A048A8"/>
    <w:rsid w:val="00A04F49"/>
    <w:rsid w:val="00A13E54"/>
    <w:rsid w:val="00A17F63"/>
    <w:rsid w:val="00A2193B"/>
    <w:rsid w:val="00A2351A"/>
    <w:rsid w:val="00A2640E"/>
    <w:rsid w:val="00A264A9"/>
    <w:rsid w:val="00A26DCF"/>
    <w:rsid w:val="00A27785"/>
    <w:rsid w:val="00A30187"/>
    <w:rsid w:val="00A3448A"/>
    <w:rsid w:val="00A36297"/>
    <w:rsid w:val="00A41E2B"/>
    <w:rsid w:val="00A45B74"/>
    <w:rsid w:val="00A47E71"/>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3DB"/>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D16"/>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6B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42A4"/>
    <w:rsid w:val="00CE59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1731"/>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244"/>
    <w:rsid w:val="00DF0B6E"/>
    <w:rsid w:val="00DF15E0"/>
    <w:rsid w:val="00DF37A0"/>
    <w:rsid w:val="00E04A9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893"/>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AC4"/>
    <w:rsid w:val="00F817CE"/>
    <w:rsid w:val="00F8456C"/>
    <w:rsid w:val="00F859D8"/>
    <w:rsid w:val="00F85BC4"/>
    <w:rsid w:val="00F868F5"/>
    <w:rsid w:val="00F9056A"/>
    <w:rsid w:val="00F90F8D"/>
    <w:rsid w:val="00F91C65"/>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52C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D2B10A"/>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 ds:uri="2f282d3b-eb4a-4b09-b61f-b9593442e286"/>
  </ds:schemaRefs>
</ds:datastoreItem>
</file>

<file path=customXml/itemProps2.xml><?xml version="1.0" encoding="utf-8"?>
<ds:datastoreItem xmlns:ds="http://schemas.openxmlformats.org/officeDocument/2006/customXml" ds:itemID="{4C2EEBAE-AB53-4BD1-A0B7-3ADC9A26B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F427C2C0-45E4-E843-8B67-AD6A0ADAD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Areas\RAN1_93 Busan\Contributions_NR\7.1.1 Initial access\R1-xxxxxx Contribution Template.dotx</Template>
  <TotalTime>138</TotalTime>
  <Pages>6</Pages>
  <Words>3102</Words>
  <Characters>17455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20516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13</cp:revision>
  <cp:lastPrinted>2008-01-31T07:09:00Z</cp:lastPrinted>
  <dcterms:created xsi:type="dcterms:W3CDTF">2020-02-17T09:48:00Z</dcterms:created>
  <dcterms:modified xsi:type="dcterms:W3CDTF">2020-02-19T18:48:00Z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